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4EEE" w:rsidRDefault="00B04EEE" w:rsidP="00B04EEE">
      <w:pPr>
        <w:jc w:val="center"/>
        <w:rPr>
          <w:rFonts w:ascii="Times New Roman" w:hAnsi="Times New Roman"/>
          <w:bCs/>
          <w:noProof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Pr="00A610AF">
        <w:rPr>
          <w:rFonts w:ascii="Times New Roman" w:hAnsi="Times New Roman"/>
          <w:bCs/>
          <w:noProof/>
          <w:sz w:val="24"/>
          <w:szCs w:val="24"/>
        </w:rPr>
        <w:t xml:space="preserve">Муниципальное бюджетное общеобразовательное учреждение </w:t>
      </w:r>
      <w:r>
        <w:rPr>
          <w:rFonts w:ascii="Times New Roman" w:hAnsi="Times New Roman"/>
          <w:bCs/>
          <w:noProof/>
          <w:sz w:val="24"/>
          <w:szCs w:val="24"/>
        </w:rPr>
        <w:t>«Теньковская средняя общеобразовательная школа»</w:t>
      </w:r>
    </w:p>
    <w:p w:rsidR="00B04EEE" w:rsidRDefault="00B04EEE" w:rsidP="00B04EEE">
      <w:pPr>
        <w:jc w:val="center"/>
        <w:rPr>
          <w:rFonts w:ascii="Times New Roman" w:hAnsi="Times New Roman"/>
          <w:bCs/>
          <w:noProof/>
          <w:sz w:val="24"/>
          <w:szCs w:val="24"/>
        </w:rPr>
      </w:pPr>
      <w:r>
        <w:rPr>
          <w:rFonts w:ascii="Times New Roman" w:hAnsi="Times New Roman"/>
          <w:bCs/>
          <w:noProof/>
          <w:sz w:val="24"/>
          <w:szCs w:val="24"/>
        </w:rPr>
        <w:t>Теньковского сельскгоо поселеия Камско-Устьинского муниципального района  Республики Татарстан</w:t>
      </w:r>
    </w:p>
    <w:p w:rsidR="00B04EEE" w:rsidRDefault="00B04EEE" w:rsidP="00B04EEE">
      <w:pPr>
        <w:pStyle w:val="a9"/>
        <w:ind w:left="180"/>
        <w:rPr>
          <w:rFonts w:ascii="Times New Roman" w:hAnsi="Times New Roman"/>
          <w:szCs w:val="24"/>
        </w:rPr>
      </w:pPr>
    </w:p>
    <w:p w:rsidR="00B04EEE" w:rsidRPr="00B61E75" w:rsidRDefault="00B04EEE" w:rsidP="00B04EEE">
      <w:pPr>
        <w:pStyle w:val="a9"/>
        <w:ind w:left="18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</w:t>
      </w:r>
      <w:r w:rsidRPr="00B61E75">
        <w:rPr>
          <w:rFonts w:ascii="Times New Roman" w:hAnsi="Times New Roman"/>
          <w:szCs w:val="24"/>
        </w:rPr>
        <w:t>«</w:t>
      </w:r>
      <w:proofErr w:type="gramStart"/>
      <w:r w:rsidRPr="00B61E75">
        <w:rPr>
          <w:rFonts w:ascii="Times New Roman" w:hAnsi="Times New Roman"/>
          <w:szCs w:val="24"/>
        </w:rPr>
        <w:t xml:space="preserve">Рассмотрено»   </w:t>
      </w:r>
      <w:proofErr w:type="gramEnd"/>
      <w:r w:rsidRPr="00B61E75">
        <w:rPr>
          <w:rFonts w:ascii="Times New Roman" w:hAnsi="Times New Roman"/>
          <w:szCs w:val="24"/>
        </w:rPr>
        <w:t xml:space="preserve">                                              </w:t>
      </w:r>
      <w:r>
        <w:rPr>
          <w:rFonts w:ascii="Times New Roman" w:hAnsi="Times New Roman"/>
          <w:szCs w:val="24"/>
        </w:rPr>
        <w:t xml:space="preserve">                </w:t>
      </w:r>
      <w:r w:rsidRPr="00B61E75">
        <w:rPr>
          <w:rFonts w:ascii="Times New Roman" w:hAnsi="Times New Roman"/>
          <w:szCs w:val="24"/>
        </w:rPr>
        <w:t xml:space="preserve">   «Согласовано»                             </w:t>
      </w:r>
      <w:r>
        <w:rPr>
          <w:rFonts w:ascii="Times New Roman" w:hAnsi="Times New Roman"/>
          <w:szCs w:val="24"/>
        </w:rPr>
        <w:t xml:space="preserve">                             </w:t>
      </w:r>
      <w:r w:rsidRPr="00B61E75">
        <w:rPr>
          <w:rFonts w:ascii="Times New Roman" w:hAnsi="Times New Roman"/>
          <w:szCs w:val="24"/>
        </w:rPr>
        <w:t xml:space="preserve"> «Утверждено»                                       </w:t>
      </w:r>
    </w:p>
    <w:p w:rsidR="00B04EEE" w:rsidRPr="00B61E75" w:rsidRDefault="00B04EEE" w:rsidP="00B04EEE">
      <w:pPr>
        <w:pStyle w:val="a9"/>
        <w:ind w:left="18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</w:t>
      </w:r>
      <w:proofErr w:type="gramStart"/>
      <w:r w:rsidRPr="00B61E75">
        <w:rPr>
          <w:rFonts w:ascii="Times New Roman" w:hAnsi="Times New Roman"/>
          <w:szCs w:val="24"/>
        </w:rPr>
        <w:t>Руководитель  ШМО</w:t>
      </w:r>
      <w:proofErr w:type="gramEnd"/>
      <w:r w:rsidRPr="00B61E75">
        <w:rPr>
          <w:rFonts w:ascii="Times New Roman" w:hAnsi="Times New Roman"/>
          <w:szCs w:val="24"/>
        </w:rPr>
        <w:t xml:space="preserve">                                     </w:t>
      </w:r>
      <w:r>
        <w:rPr>
          <w:rFonts w:ascii="Times New Roman" w:hAnsi="Times New Roman"/>
          <w:szCs w:val="24"/>
        </w:rPr>
        <w:t xml:space="preserve">           Председатель МС</w:t>
      </w:r>
      <w:r w:rsidRPr="00B61E75">
        <w:rPr>
          <w:rFonts w:ascii="Times New Roman" w:hAnsi="Times New Roman"/>
          <w:szCs w:val="24"/>
        </w:rPr>
        <w:t xml:space="preserve">                                                  </w:t>
      </w:r>
      <w:r>
        <w:rPr>
          <w:rFonts w:ascii="Times New Roman" w:hAnsi="Times New Roman"/>
          <w:szCs w:val="24"/>
        </w:rPr>
        <w:t xml:space="preserve">  </w:t>
      </w:r>
      <w:r w:rsidRPr="00B61E75">
        <w:rPr>
          <w:rFonts w:ascii="Times New Roman" w:hAnsi="Times New Roman"/>
          <w:szCs w:val="24"/>
        </w:rPr>
        <w:t>Директор МБОУ</w:t>
      </w:r>
      <w:r>
        <w:rPr>
          <w:rFonts w:ascii="Times New Roman" w:hAnsi="Times New Roman"/>
          <w:szCs w:val="24"/>
        </w:rPr>
        <w:t xml:space="preserve"> </w:t>
      </w:r>
      <w:r w:rsidRPr="00B61E75">
        <w:rPr>
          <w:rFonts w:ascii="Times New Roman" w:hAnsi="Times New Roman"/>
          <w:szCs w:val="24"/>
        </w:rPr>
        <w:t>«</w:t>
      </w:r>
      <w:proofErr w:type="spellStart"/>
      <w:r w:rsidRPr="00B61E75">
        <w:rPr>
          <w:rFonts w:ascii="Times New Roman" w:hAnsi="Times New Roman"/>
          <w:szCs w:val="24"/>
        </w:rPr>
        <w:t>Теньковская</w:t>
      </w:r>
      <w:proofErr w:type="spellEnd"/>
      <w:r w:rsidRPr="00B61E75">
        <w:rPr>
          <w:rFonts w:ascii="Times New Roman" w:hAnsi="Times New Roman"/>
          <w:szCs w:val="24"/>
        </w:rPr>
        <w:t xml:space="preserve"> СОШ»</w:t>
      </w:r>
    </w:p>
    <w:p w:rsidR="00B04EEE" w:rsidRDefault="00B04EEE" w:rsidP="00B04EEE">
      <w:pPr>
        <w:pStyle w:val="a9"/>
        <w:ind w:left="180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</w:t>
      </w:r>
      <w:r w:rsidRPr="00B61E75">
        <w:rPr>
          <w:rFonts w:ascii="Times New Roman" w:hAnsi="Times New Roman"/>
          <w:szCs w:val="24"/>
        </w:rPr>
        <w:t>______</w:t>
      </w:r>
      <w:r>
        <w:rPr>
          <w:rFonts w:ascii="Times New Roman" w:hAnsi="Times New Roman"/>
          <w:szCs w:val="24"/>
        </w:rPr>
        <w:t>______И. П. Коржова</w:t>
      </w:r>
      <w:r w:rsidRPr="00B61E75">
        <w:rPr>
          <w:rFonts w:ascii="Times New Roman" w:hAnsi="Times New Roman"/>
          <w:szCs w:val="24"/>
        </w:rPr>
        <w:t xml:space="preserve">                                  </w:t>
      </w:r>
      <w:r>
        <w:rPr>
          <w:rFonts w:ascii="Times New Roman" w:hAnsi="Times New Roman"/>
          <w:szCs w:val="24"/>
        </w:rPr>
        <w:t xml:space="preserve"> </w:t>
      </w:r>
      <w:r w:rsidRPr="00B61E75">
        <w:rPr>
          <w:rFonts w:ascii="Times New Roman" w:hAnsi="Times New Roman"/>
          <w:szCs w:val="24"/>
        </w:rPr>
        <w:t>_______М. А. Назарычева</w:t>
      </w:r>
      <w:r>
        <w:rPr>
          <w:rFonts w:ascii="Times New Roman" w:hAnsi="Times New Roman"/>
          <w:szCs w:val="24"/>
        </w:rPr>
        <w:t xml:space="preserve"> </w:t>
      </w:r>
      <w:r w:rsidRPr="00B61E75">
        <w:rPr>
          <w:rFonts w:ascii="Times New Roman" w:hAnsi="Times New Roman"/>
          <w:szCs w:val="24"/>
        </w:rPr>
        <w:t xml:space="preserve">                                </w:t>
      </w:r>
      <w:r>
        <w:rPr>
          <w:rFonts w:ascii="Times New Roman" w:hAnsi="Times New Roman"/>
          <w:szCs w:val="24"/>
        </w:rPr>
        <w:t xml:space="preserve">      </w:t>
      </w:r>
      <w:r w:rsidRPr="00B61E75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 xml:space="preserve">                 </w:t>
      </w:r>
      <w:r w:rsidRPr="00B61E75">
        <w:rPr>
          <w:rFonts w:ascii="Times New Roman" w:hAnsi="Times New Roman"/>
          <w:szCs w:val="24"/>
        </w:rPr>
        <w:t xml:space="preserve"> ______</w:t>
      </w:r>
      <w:proofErr w:type="gramStart"/>
      <w:r w:rsidRPr="00B61E75">
        <w:rPr>
          <w:rFonts w:ascii="Times New Roman" w:hAnsi="Times New Roman"/>
          <w:szCs w:val="24"/>
        </w:rPr>
        <w:t>_  Л.</w:t>
      </w:r>
      <w:proofErr w:type="gramEnd"/>
      <w:r>
        <w:rPr>
          <w:rFonts w:ascii="Times New Roman" w:hAnsi="Times New Roman"/>
          <w:szCs w:val="24"/>
        </w:rPr>
        <w:t xml:space="preserve"> </w:t>
      </w:r>
      <w:r w:rsidRPr="00B61E75">
        <w:rPr>
          <w:rFonts w:ascii="Times New Roman" w:hAnsi="Times New Roman"/>
          <w:szCs w:val="24"/>
        </w:rPr>
        <w:t xml:space="preserve">И. </w:t>
      </w:r>
      <w:proofErr w:type="spellStart"/>
      <w:r w:rsidRPr="00B61E75">
        <w:rPr>
          <w:rFonts w:ascii="Times New Roman" w:hAnsi="Times New Roman"/>
          <w:szCs w:val="24"/>
        </w:rPr>
        <w:t>Акутина</w:t>
      </w:r>
      <w:proofErr w:type="spellEnd"/>
      <w:r>
        <w:rPr>
          <w:rFonts w:ascii="Times New Roman" w:hAnsi="Times New Roman"/>
          <w:szCs w:val="24"/>
        </w:rPr>
        <w:t xml:space="preserve">        </w:t>
      </w:r>
      <w:r w:rsidRPr="00B61E75">
        <w:rPr>
          <w:rFonts w:ascii="Times New Roman" w:hAnsi="Times New Roman"/>
          <w:szCs w:val="24"/>
        </w:rPr>
        <w:t xml:space="preserve">                                                    Протокол  №</w:t>
      </w:r>
      <w:r>
        <w:rPr>
          <w:rFonts w:ascii="Times New Roman" w:hAnsi="Times New Roman"/>
          <w:szCs w:val="24"/>
        </w:rPr>
        <w:t>1</w:t>
      </w:r>
      <w:r w:rsidRPr="00ED4C37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от  «20» августа 2022</w:t>
      </w:r>
      <w:r w:rsidRPr="00B61E75">
        <w:rPr>
          <w:rFonts w:ascii="Times New Roman" w:hAnsi="Times New Roman"/>
          <w:szCs w:val="24"/>
        </w:rPr>
        <w:t xml:space="preserve"> г</w:t>
      </w:r>
      <w:r>
        <w:rPr>
          <w:rFonts w:ascii="Times New Roman" w:hAnsi="Times New Roman"/>
          <w:szCs w:val="24"/>
        </w:rPr>
        <w:t>.</w:t>
      </w:r>
      <w:r w:rsidRPr="00B61E75">
        <w:rPr>
          <w:rFonts w:ascii="Times New Roman" w:hAnsi="Times New Roman"/>
          <w:szCs w:val="24"/>
        </w:rPr>
        <w:t xml:space="preserve">                           </w:t>
      </w:r>
      <w:r>
        <w:rPr>
          <w:rFonts w:ascii="Times New Roman" w:hAnsi="Times New Roman"/>
          <w:szCs w:val="24"/>
        </w:rPr>
        <w:t xml:space="preserve">                    </w:t>
      </w:r>
      <w:r w:rsidRPr="00B61E75">
        <w:rPr>
          <w:rFonts w:ascii="Times New Roman" w:hAnsi="Times New Roman"/>
          <w:szCs w:val="24"/>
        </w:rPr>
        <w:t xml:space="preserve">                     </w:t>
      </w:r>
      <w:r>
        <w:rPr>
          <w:rFonts w:ascii="Times New Roman" w:hAnsi="Times New Roman"/>
          <w:szCs w:val="24"/>
        </w:rPr>
        <w:t xml:space="preserve">                </w:t>
      </w:r>
      <w:r w:rsidRPr="00B61E75">
        <w:rPr>
          <w:rFonts w:ascii="Times New Roman" w:hAnsi="Times New Roman"/>
          <w:szCs w:val="24"/>
        </w:rPr>
        <w:t xml:space="preserve">   </w:t>
      </w:r>
      <w:r>
        <w:rPr>
          <w:rFonts w:ascii="Times New Roman" w:hAnsi="Times New Roman"/>
          <w:szCs w:val="24"/>
        </w:rPr>
        <w:t xml:space="preserve">                          Приказ №</w:t>
      </w:r>
      <w:r w:rsidRPr="00B61E75">
        <w:rPr>
          <w:rFonts w:ascii="Times New Roman" w:hAnsi="Times New Roman"/>
          <w:szCs w:val="24"/>
        </w:rPr>
        <w:t>9</w:t>
      </w:r>
      <w:r>
        <w:rPr>
          <w:rFonts w:ascii="Times New Roman" w:hAnsi="Times New Roman"/>
          <w:szCs w:val="24"/>
        </w:rPr>
        <w:t>6 «20» августа    2022</w:t>
      </w:r>
      <w:r w:rsidRPr="00B61E75">
        <w:rPr>
          <w:rFonts w:ascii="Times New Roman" w:hAnsi="Times New Roman"/>
          <w:szCs w:val="24"/>
        </w:rPr>
        <w:t xml:space="preserve"> г.</w:t>
      </w:r>
    </w:p>
    <w:p w:rsidR="00B04EEE" w:rsidRDefault="00B04EEE" w:rsidP="00B04EEE">
      <w:pPr>
        <w:pStyle w:val="a9"/>
        <w:ind w:left="180"/>
        <w:rPr>
          <w:rFonts w:ascii="Times New Roman" w:hAnsi="Times New Roman"/>
          <w:szCs w:val="24"/>
        </w:rPr>
      </w:pPr>
    </w:p>
    <w:p w:rsidR="00B04EEE" w:rsidRDefault="00B04EEE" w:rsidP="00B04EEE">
      <w:pPr>
        <w:pStyle w:val="a9"/>
        <w:ind w:left="180"/>
        <w:rPr>
          <w:rFonts w:ascii="Times New Roman" w:hAnsi="Times New Roman"/>
          <w:szCs w:val="24"/>
        </w:rPr>
      </w:pPr>
    </w:p>
    <w:p w:rsidR="00B04EEE" w:rsidRDefault="00B04EEE" w:rsidP="00B04EEE">
      <w:pPr>
        <w:pStyle w:val="a9"/>
        <w:ind w:left="180"/>
        <w:rPr>
          <w:rFonts w:ascii="Times New Roman" w:hAnsi="Times New Roman"/>
          <w:szCs w:val="24"/>
        </w:rPr>
      </w:pPr>
    </w:p>
    <w:p w:rsidR="00B04EEE" w:rsidRDefault="00B04EEE" w:rsidP="00B04EEE">
      <w:pPr>
        <w:pStyle w:val="a9"/>
        <w:ind w:left="180"/>
        <w:rPr>
          <w:rFonts w:ascii="Times New Roman" w:hAnsi="Times New Roman"/>
          <w:szCs w:val="24"/>
        </w:rPr>
      </w:pPr>
    </w:p>
    <w:p w:rsidR="00B04EEE" w:rsidRDefault="00B04EEE" w:rsidP="00B04EEE">
      <w:pPr>
        <w:pStyle w:val="a9"/>
        <w:ind w:left="180"/>
        <w:rPr>
          <w:rFonts w:ascii="Times New Roman" w:hAnsi="Times New Roman"/>
          <w:szCs w:val="24"/>
        </w:rPr>
      </w:pPr>
    </w:p>
    <w:p w:rsidR="00B04EEE" w:rsidRDefault="00B04EEE" w:rsidP="00B04EEE">
      <w:pPr>
        <w:pStyle w:val="a9"/>
        <w:ind w:left="180"/>
        <w:rPr>
          <w:rFonts w:ascii="Times New Roman" w:hAnsi="Times New Roman"/>
          <w:szCs w:val="24"/>
        </w:rPr>
      </w:pPr>
    </w:p>
    <w:p w:rsidR="00B04EEE" w:rsidRPr="00B61E75" w:rsidRDefault="00B04EEE" w:rsidP="00B04EEE">
      <w:pPr>
        <w:pStyle w:val="a9"/>
        <w:ind w:left="180"/>
        <w:rPr>
          <w:rFonts w:ascii="Times New Roman" w:hAnsi="Times New Roman"/>
          <w:szCs w:val="24"/>
        </w:rPr>
      </w:pPr>
    </w:p>
    <w:p w:rsidR="00B04EEE" w:rsidRDefault="00B04EEE" w:rsidP="00B04EEE">
      <w:pPr>
        <w:pStyle w:val="a9"/>
        <w:ind w:left="180"/>
        <w:rPr>
          <w:rFonts w:ascii="Times New Roman" w:hAnsi="Times New Roman"/>
          <w:szCs w:val="24"/>
        </w:rPr>
      </w:pPr>
    </w:p>
    <w:p w:rsidR="00B04EEE" w:rsidRDefault="00B04EEE" w:rsidP="00B04EEE">
      <w:pPr>
        <w:pStyle w:val="a9"/>
        <w:ind w:left="180"/>
        <w:rPr>
          <w:rFonts w:ascii="Times New Roman" w:hAnsi="Times New Roman"/>
          <w:szCs w:val="24"/>
        </w:rPr>
      </w:pPr>
    </w:p>
    <w:p w:rsidR="00B04EEE" w:rsidRPr="00B61E75" w:rsidRDefault="00B04EEE" w:rsidP="00B04EEE">
      <w:pPr>
        <w:pStyle w:val="a9"/>
        <w:ind w:left="180"/>
        <w:rPr>
          <w:rFonts w:ascii="Times New Roman" w:hAnsi="Times New Roman"/>
          <w:szCs w:val="24"/>
        </w:rPr>
      </w:pPr>
      <w:bookmarkStart w:id="0" w:name="_GoBack"/>
      <w:bookmarkEnd w:id="0"/>
    </w:p>
    <w:p w:rsidR="00B04EEE" w:rsidRPr="00A96BDC" w:rsidRDefault="00B04EEE" w:rsidP="00B04EEE">
      <w:pPr>
        <w:jc w:val="center"/>
        <w:rPr>
          <w:rFonts w:ascii="Times New Roman" w:hAnsi="Times New Roman"/>
          <w:sz w:val="24"/>
          <w:szCs w:val="24"/>
          <w:highlight w:val="white"/>
        </w:rPr>
      </w:pPr>
      <w:r w:rsidRPr="00B61E75">
        <w:rPr>
          <w:rFonts w:ascii="Times New Roman" w:hAnsi="Times New Roman"/>
          <w:sz w:val="24"/>
          <w:szCs w:val="24"/>
        </w:rPr>
        <w:t xml:space="preserve">           </w:t>
      </w:r>
      <w:r w:rsidRPr="00A96BDC">
        <w:rPr>
          <w:rFonts w:ascii="Times New Roman" w:hAnsi="Times New Roman"/>
          <w:sz w:val="24"/>
          <w:szCs w:val="24"/>
          <w:highlight w:val="white"/>
        </w:rPr>
        <w:t>Рабочая программа</w:t>
      </w:r>
    </w:p>
    <w:p w:rsidR="00B04EEE" w:rsidRPr="00A96BDC" w:rsidRDefault="00B04EEE" w:rsidP="00B04EEE">
      <w:pPr>
        <w:ind w:left="120" w:hanging="120"/>
        <w:jc w:val="center"/>
        <w:rPr>
          <w:rFonts w:ascii="Times New Roman" w:hAnsi="Times New Roman"/>
          <w:sz w:val="24"/>
          <w:szCs w:val="24"/>
          <w:highlight w:val="white"/>
        </w:rPr>
      </w:pPr>
      <w:r w:rsidRPr="00A96BDC">
        <w:rPr>
          <w:rFonts w:ascii="Times New Roman" w:hAnsi="Times New Roman"/>
          <w:sz w:val="24"/>
          <w:szCs w:val="24"/>
          <w:highlight w:val="white"/>
        </w:rPr>
        <w:t>по внеурочной деятельности</w:t>
      </w:r>
    </w:p>
    <w:p w:rsidR="00B04EEE" w:rsidRPr="00A96BDC" w:rsidRDefault="00B04EEE" w:rsidP="00B04EEE">
      <w:pPr>
        <w:ind w:left="120" w:hanging="120"/>
        <w:jc w:val="center"/>
        <w:rPr>
          <w:rFonts w:ascii="Times New Roman" w:hAnsi="Times New Roman"/>
          <w:b/>
          <w:sz w:val="24"/>
          <w:szCs w:val="24"/>
          <w:highlight w:val="white"/>
        </w:rPr>
      </w:pPr>
      <w:r w:rsidRPr="00A96BDC">
        <w:rPr>
          <w:rFonts w:ascii="Times New Roman" w:hAnsi="Times New Roman"/>
          <w:b/>
          <w:sz w:val="24"/>
          <w:szCs w:val="24"/>
          <w:highlight w:val="white"/>
        </w:rPr>
        <w:t xml:space="preserve"> </w:t>
      </w:r>
      <w:r w:rsidRPr="00A96BDC">
        <w:rPr>
          <w:rFonts w:ascii="Times New Roman" w:hAnsi="Times New Roman"/>
          <w:b/>
          <w:sz w:val="24"/>
          <w:szCs w:val="24"/>
          <w:highlight w:val="white"/>
        </w:rPr>
        <w:t xml:space="preserve">«За страницами учебника русского языка» </w:t>
      </w:r>
    </w:p>
    <w:p w:rsidR="00B04EEE" w:rsidRPr="00A96BDC" w:rsidRDefault="00B04EEE" w:rsidP="00B04EEE">
      <w:pPr>
        <w:ind w:left="120" w:hanging="120"/>
        <w:jc w:val="center"/>
        <w:rPr>
          <w:rFonts w:ascii="Times New Roman" w:hAnsi="Times New Roman"/>
          <w:sz w:val="24"/>
          <w:szCs w:val="24"/>
          <w:highlight w:val="white"/>
        </w:rPr>
      </w:pPr>
      <w:r w:rsidRPr="00A96BDC">
        <w:rPr>
          <w:rFonts w:ascii="Times New Roman" w:hAnsi="Times New Roman"/>
          <w:sz w:val="24"/>
          <w:szCs w:val="24"/>
          <w:highlight w:val="white"/>
        </w:rPr>
        <w:t>для 9 класса</w:t>
      </w:r>
    </w:p>
    <w:p w:rsidR="00B04EEE" w:rsidRPr="00B61E75" w:rsidRDefault="00B04EEE" w:rsidP="00B04EEE">
      <w:pPr>
        <w:pStyle w:val="a9"/>
        <w:spacing w:line="480" w:lineRule="auto"/>
        <w:rPr>
          <w:rFonts w:ascii="Times New Roman" w:hAnsi="Times New Roman"/>
          <w:szCs w:val="24"/>
        </w:rPr>
      </w:pPr>
    </w:p>
    <w:p w:rsidR="00B04EEE" w:rsidRPr="00B61E75" w:rsidRDefault="00B04EEE" w:rsidP="00B04EEE">
      <w:pPr>
        <w:pStyle w:val="a9"/>
        <w:jc w:val="center"/>
        <w:rPr>
          <w:rFonts w:ascii="Times New Roman" w:hAnsi="Times New Roman"/>
          <w:color w:val="333333"/>
          <w:szCs w:val="24"/>
        </w:rPr>
      </w:pPr>
    </w:p>
    <w:p w:rsidR="00B04EEE" w:rsidRPr="00B61E75" w:rsidRDefault="00B04EEE" w:rsidP="00B04EEE">
      <w:pPr>
        <w:pStyle w:val="a9"/>
        <w:rPr>
          <w:rFonts w:ascii="Times New Roman" w:hAnsi="Times New Roman"/>
          <w:color w:val="333333"/>
          <w:szCs w:val="24"/>
        </w:rPr>
      </w:pPr>
      <w:r w:rsidRPr="00B61E75">
        <w:rPr>
          <w:rFonts w:ascii="Times New Roman" w:hAnsi="Times New Roman"/>
          <w:color w:val="333333"/>
          <w:szCs w:val="24"/>
        </w:rPr>
        <w:t xml:space="preserve">                                                                                                           </w:t>
      </w:r>
    </w:p>
    <w:p w:rsidR="00B04EEE" w:rsidRPr="00B61E75" w:rsidRDefault="00B04EEE" w:rsidP="00B04EEE">
      <w:pPr>
        <w:pStyle w:val="a9"/>
        <w:rPr>
          <w:rFonts w:ascii="Times New Roman" w:hAnsi="Times New Roman"/>
          <w:color w:val="333333"/>
          <w:szCs w:val="24"/>
        </w:rPr>
      </w:pPr>
    </w:p>
    <w:p w:rsidR="00B04EEE" w:rsidRPr="00B61E75" w:rsidRDefault="00B04EEE" w:rsidP="00B04EEE">
      <w:pPr>
        <w:pStyle w:val="a9"/>
        <w:jc w:val="right"/>
        <w:rPr>
          <w:rFonts w:ascii="Times New Roman" w:hAnsi="Times New Roman"/>
          <w:szCs w:val="24"/>
        </w:rPr>
      </w:pPr>
      <w:r w:rsidRPr="00B61E75">
        <w:rPr>
          <w:rFonts w:ascii="Times New Roman" w:hAnsi="Times New Roman"/>
          <w:szCs w:val="24"/>
        </w:rPr>
        <w:t>Рассмотрено на заседании</w:t>
      </w:r>
    </w:p>
    <w:p w:rsidR="00B04EEE" w:rsidRPr="00B61E75" w:rsidRDefault="00B04EEE" w:rsidP="00B04EEE">
      <w:pPr>
        <w:pStyle w:val="a9"/>
        <w:ind w:right="-166"/>
        <w:jc w:val="right"/>
        <w:rPr>
          <w:rFonts w:ascii="Times New Roman" w:hAnsi="Times New Roman"/>
          <w:szCs w:val="24"/>
        </w:rPr>
      </w:pPr>
      <w:r w:rsidRPr="00B61E75">
        <w:rPr>
          <w:rFonts w:ascii="Times New Roman" w:hAnsi="Times New Roman"/>
          <w:szCs w:val="24"/>
        </w:rPr>
        <w:t xml:space="preserve">                                                                                                               педагогического совета протокол №1</w:t>
      </w:r>
    </w:p>
    <w:p w:rsidR="00B04EEE" w:rsidRPr="00B61E75" w:rsidRDefault="00B04EEE" w:rsidP="00B04EEE">
      <w:pPr>
        <w:pStyle w:val="a9"/>
        <w:jc w:val="righ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от «20» августа 2022</w:t>
      </w:r>
      <w:r w:rsidRPr="00B61E75">
        <w:rPr>
          <w:rFonts w:ascii="Times New Roman" w:hAnsi="Times New Roman"/>
          <w:szCs w:val="24"/>
        </w:rPr>
        <w:t xml:space="preserve"> г.</w:t>
      </w:r>
    </w:p>
    <w:p w:rsidR="00B04EEE" w:rsidRDefault="00B04EEE" w:rsidP="00B04EEE">
      <w:pPr>
        <w:pStyle w:val="a9"/>
        <w:rPr>
          <w:rFonts w:ascii="Times New Roman" w:hAnsi="Times New Roman"/>
          <w:szCs w:val="24"/>
        </w:rPr>
      </w:pPr>
    </w:p>
    <w:p w:rsidR="00B04EEE" w:rsidRPr="00B61E75" w:rsidRDefault="00B04EEE" w:rsidP="00B04EEE">
      <w:pPr>
        <w:pStyle w:val="a9"/>
        <w:rPr>
          <w:rFonts w:ascii="Times New Roman" w:hAnsi="Times New Roman"/>
          <w:szCs w:val="24"/>
        </w:rPr>
      </w:pPr>
    </w:p>
    <w:p w:rsidR="00B04EEE" w:rsidRDefault="00B04EEE" w:rsidP="00B04EEE">
      <w:pPr>
        <w:pStyle w:val="a9"/>
        <w:rPr>
          <w:rFonts w:ascii="Times New Roman" w:hAnsi="Times New Roman"/>
          <w:szCs w:val="24"/>
        </w:rPr>
      </w:pPr>
    </w:p>
    <w:p w:rsidR="00B04EEE" w:rsidRPr="00B61E75" w:rsidRDefault="00B04EEE" w:rsidP="00B04EEE">
      <w:pPr>
        <w:pStyle w:val="a9"/>
        <w:rPr>
          <w:rFonts w:ascii="Times New Roman" w:hAnsi="Times New Roman"/>
          <w:szCs w:val="24"/>
        </w:rPr>
      </w:pPr>
    </w:p>
    <w:p w:rsidR="00B04EEE" w:rsidRPr="00641545" w:rsidRDefault="00B04EEE" w:rsidP="00B04EEE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2022 – 2023</w:t>
      </w:r>
      <w:r w:rsidRPr="00641545">
        <w:rPr>
          <w:rFonts w:ascii="Times New Roman" w:hAnsi="Times New Roman"/>
          <w:sz w:val="24"/>
          <w:szCs w:val="24"/>
        </w:rPr>
        <w:t xml:space="preserve"> учебный год</w:t>
      </w:r>
    </w:p>
    <w:p w:rsidR="00B04EEE" w:rsidRDefault="00B04EEE" w:rsidP="00A96BDC">
      <w:pPr>
        <w:jc w:val="center"/>
        <w:rPr>
          <w:rFonts w:ascii="Times New Roman" w:hAnsi="Times New Roman"/>
          <w:sz w:val="24"/>
          <w:szCs w:val="24"/>
          <w:highlight w:val="white"/>
        </w:rPr>
      </w:pPr>
    </w:p>
    <w:p w:rsidR="00391817" w:rsidRDefault="00391817" w:rsidP="00A96BDC">
      <w:pPr>
        <w:ind w:left="120" w:hanging="120"/>
        <w:rPr>
          <w:rFonts w:ascii="Times New Roman" w:hAnsi="Times New Roman"/>
          <w:sz w:val="20"/>
          <w:highlight w:val="white"/>
        </w:rPr>
      </w:pPr>
    </w:p>
    <w:p w:rsidR="00391817" w:rsidRDefault="000B617A" w:rsidP="00A96BDC">
      <w:pPr>
        <w:ind w:left="120" w:hanging="12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b/>
          <w:sz w:val="20"/>
          <w:highlight w:val="white"/>
        </w:rPr>
        <w:t>Структура рабочей образовательной программы курса «</w:t>
      </w:r>
      <w:r>
        <w:rPr>
          <w:rFonts w:ascii="Times New Roman" w:hAnsi="Times New Roman"/>
          <w:sz w:val="20"/>
          <w:highlight w:val="white"/>
        </w:rPr>
        <w:t xml:space="preserve">За страницами учебника русского языка» </w:t>
      </w:r>
      <w:r>
        <w:rPr>
          <w:rFonts w:ascii="Times New Roman" w:hAnsi="Times New Roman"/>
          <w:b/>
          <w:sz w:val="20"/>
          <w:highlight w:val="white"/>
        </w:rPr>
        <w:t>для 9 класса:</w:t>
      </w:r>
    </w:p>
    <w:p w:rsidR="00391817" w:rsidRDefault="000B617A" w:rsidP="00A96BDC">
      <w:pPr>
        <w:numPr>
          <w:ilvl w:val="0"/>
          <w:numId w:val="1"/>
        </w:numPr>
        <w:ind w:left="0" w:firstLine="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Пояснительная записка</w:t>
      </w:r>
    </w:p>
    <w:p w:rsidR="00391817" w:rsidRDefault="000B617A" w:rsidP="00A96BDC">
      <w:pPr>
        <w:numPr>
          <w:ilvl w:val="0"/>
          <w:numId w:val="1"/>
        </w:numPr>
        <w:ind w:left="0" w:firstLine="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Содержание учебного материала по курсу</w:t>
      </w:r>
    </w:p>
    <w:p w:rsidR="00391817" w:rsidRDefault="000B617A" w:rsidP="00A96BDC">
      <w:pPr>
        <w:numPr>
          <w:ilvl w:val="0"/>
          <w:numId w:val="1"/>
        </w:numPr>
        <w:ind w:left="0" w:firstLine="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Требования к уровню подготовки выпускников</w:t>
      </w:r>
    </w:p>
    <w:p w:rsidR="00391817" w:rsidRDefault="000B617A" w:rsidP="00A96BDC">
      <w:pPr>
        <w:numPr>
          <w:ilvl w:val="0"/>
          <w:numId w:val="1"/>
        </w:numPr>
        <w:ind w:left="0" w:firstLine="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Календарно - тематическое планирование</w:t>
      </w:r>
    </w:p>
    <w:p w:rsidR="00391817" w:rsidRDefault="000B617A" w:rsidP="00A96BDC">
      <w:pPr>
        <w:numPr>
          <w:ilvl w:val="0"/>
          <w:numId w:val="1"/>
        </w:numPr>
        <w:ind w:left="0" w:firstLine="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УМК и дополнительная литература по курсу</w:t>
      </w:r>
    </w:p>
    <w:p w:rsidR="00391817" w:rsidRDefault="00391817" w:rsidP="00A96BDC">
      <w:pPr>
        <w:ind w:left="120" w:hanging="120"/>
        <w:rPr>
          <w:rFonts w:ascii="Times New Roman" w:hAnsi="Times New Roman"/>
          <w:sz w:val="20"/>
          <w:highlight w:val="white"/>
        </w:rPr>
      </w:pPr>
    </w:p>
    <w:p w:rsidR="00391817" w:rsidRDefault="000B617A" w:rsidP="00A96BDC">
      <w:pPr>
        <w:numPr>
          <w:ilvl w:val="0"/>
          <w:numId w:val="2"/>
        </w:numPr>
        <w:ind w:left="0" w:firstLine="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b/>
          <w:sz w:val="20"/>
          <w:highlight w:val="white"/>
        </w:rPr>
        <w:t>Пояснительная записка</w:t>
      </w:r>
    </w:p>
    <w:p w:rsidR="00391817" w:rsidRDefault="000B617A" w:rsidP="00A96BDC">
      <w:pPr>
        <w:ind w:left="120" w:hanging="120"/>
        <w:jc w:val="left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b/>
          <w:i/>
          <w:sz w:val="20"/>
          <w:highlight w:val="white"/>
        </w:rPr>
        <w:t>Общая характеристика курса</w:t>
      </w:r>
    </w:p>
    <w:p w:rsidR="00391817" w:rsidRDefault="000B617A" w:rsidP="00A96BDC">
      <w:pPr>
        <w:ind w:left="120" w:hanging="120"/>
        <w:jc w:val="left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 xml:space="preserve">      Курс направлен на совершенствование речевой деятельности учащихся на основе повторения и систематизации знаний об устройстве русского языка и особенностях его употребления в разных условиях общения, об основных нормах русского литературного языка и речевого этикета.</w:t>
      </w:r>
    </w:p>
    <w:p w:rsidR="00391817" w:rsidRDefault="000B617A" w:rsidP="00A96BDC">
      <w:pPr>
        <w:ind w:left="120" w:hanging="12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Содержание обучения русскому языку в рамках курса «За страницами учебника русского языка» отобрано и структурировано на основе </w:t>
      </w:r>
      <w:r>
        <w:rPr>
          <w:rFonts w:ascii="Times New Roman" w:hAnsi="Times New Roman"/>
          <w:b/>
          <w:i/>
          <w:sz w:val="20"/>
          <w:highlight w:val="white"/>
        </w:rPr>
        <w:t>компетентностного подхода</w:t>
      </w:r>
      <w:r>
        <w:rPr>
          <w:rFonts w:ascii="Times New Roman" w:hAnsi="Times New Roman"/>
          <w:sz w:val="20"/>
          <w:highlight w:val="white"/>
        </w:rPr>
        <w:t>. В соответствии с этим формируются и развиваются коммуникативная, языковая, лингвистическая (языковедческая) и культуроведческая компетенции.</w:t>
      </w:r>
    </w:p>
    <w:p w:rsidR="00391817" w:rsidRDefault="000B617A" w:rsidP="00A96BDC">
      <w:pPr>
        <w:ind w:left="120" w:hanging="120"/>
        <w:jc w:val="left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b/>
          <w:i/>
          <w:sz w:val="20"/>
          <w:highlight w:val="white"/>
        </w:rPr>
        <w:t>Цели обучения</w:t>
      </w:r>
    </w:p>
    <w:p w:rsidR="00391817" w:rsidRDefault="000B617A" w:rsidP="00A96BDC">
      <w:pPr>
        <w:numPr>
          <w:ilvl w:val="0"/>
          <w:numId w:val="3"/>
        </w:numPr>
        <w:ind w:left="0" w:firstLine="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b/>
          <w:sz w:val="20"/>
          <w:highlight w:val="white"/>
        </w:rPr>
        <w:t>совершенствование</w:t>
      </w:r>
      <w:r>
        <w:rPr>
          <w:rFonts w:ascii="Times New Roman" w:hAnsi="Times New Roman"/>
          <w:sz w:val="20"/>
          <w:highlight w:val="white"/>
        </w:rPr>
        <w:t> речемыслительной деятельности, коммуникативных умений и навыков, обеспечивающих свободное владение русским литературным языком в разных сферах и ситуациях его использования; обогащение словарного запаса и грамматического строя речи учащихся; развитие готовности и способности к речевому взаимодействию и взаимопониманию, потребности к речевому самосовершенствованию;</w:t>
      </w:r>
    </w:p>
    <w:p w:rsidR="00391817" w:rsidRDefault="000B617A" w:rsidP="00A96BDC">
      <w:pPr>
        <w:numPr>
          <w:ilvl w:val="0"/>
          <w:numId w:val="3"/>
        </w:numPr>
        <w:ind w:left="0" w:firstLine="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b/>
          <w:sz w:val="20"/>
          <w:highlight w:val="white"/>
        </w:rPr>
        <w:t xml:space="preserve">обобщение </w:t>
      </w:r>
      <w:r>
        <w:rPr>
          <w:rFonts w:ascii="Times New Roman" w:hAnsi="Times New Roman"/>
          <w:sz w:val="20"/>
          <w:highlight w:val="white"/>
        </w:rPr>
        <w:t>знаний о русском языке, его устройстве и функционировании в различных сферах и ситуациях общения; о стилистических ресурсах русского языка; об основных нормах русского литературного языка; о русском речевом этикете;</w:t>
      </w:r>
    </w:p>
    <w:p w:rsidR="00391817" w:rsidRDefault="000B617A" w:rsidP="00A96BDC">
      <w:pPr>
        <w:numPr>
          <w:ilvl w:val="0"/>
          <w:numId w:val="3"/>
        </w:numPr>
        <w:ind w:left="0" w:firstLine="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b/>
          <w:sz w:val="20"/>
          <w:highlight w:val="white"/>
        </w:rPr>
        <w:t xml:space="preserve">актуализация </w:t>
      </w:r>
      <w:r>
        <w:rPr>
          <w:rFonts w:ascii="Times New Roman" w:hAnsi="Times New Roman"/>
          <w:sz w:val="20"/>
          <w:highlight w:val="white"/>
        </w:rPr>
        <w:t>умений опознавать, анализировать, классифицировать языковые факты, оценивать их с точки зрения нормативности, соответствия ситуации и сфере общения; умений работать с текстом, осуществлять информационный поиск, извлекать и преобразовывать необходимую информацию.</w:t>
      </w:r>
    </w:p>
    <w:p w:rsidR="00391817" w:rsidRDefault="00391817" w:rsidP="00A96BDC">
      <w:pPr>
        <w:jc w:val="left"/>
        <w:rPr>
          <w:rFonts w:ascii="Times New Roman" w:hAnsi="Times New Roman"/>
          <w:sz w:val="20"/>
          <w:highlight w:val="white"/>
        </w:rPr>
      </w:pPr>
    </w:p>
    <w:p w:rsidR="00391817" w:rsidRPr="000B617A" w:rsidRDefault="000B617A" w:rsidP="00A96BDC">
      <w:pPr>
        <w:numPr>
          <w:ilvl w:val="0"/>
          <w:numId w:val="4"/>
        </w:numPr>
        <w:ind w:left="0" w:firstLine="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b/>
          <w:sz w:val="20"/>
          <w:highlight w:val="white"/>
        </w:rPr>
        <w:t>Содержание учебного материала по курсу</w:t>
      </w:r>
    </w:p>
    <w:p w:rsidR="00391817" w:rsidRDefault="000B617A" w:rsidP="00A96BDC">
      <w:pPr>
        <w:ind w:left="120" w:hanging="12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b/>
          <w:sz w:val="20"/>
          <w:highlight w:val="white"/>
        </w:rPr>
        <w:t>Фонетика</w:t>
      </w:r>
    </w:p>
    <w:p w:rsidR="00391817" w:rsidRDefault="000B617A" w:rsidP="00A96BDC">
      <w:pPr>
        <w:ind w:left="120" w:hanging="12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Звуки и буквы. Фонетический анализ слова.</w:t>
      </w:r>
    </w:p>
    <w:p w:rsidR="00391817" w:rsidRDefault="000B617A" w:rsidP="00A96BDC">
      <w:pPr>
        <w:ind w:left="120" w:hanging="12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b/>
          <w:sz w:val="20"/>
          <w:highlight w:val="white"/>
        </w:rPr>
        <w:t>Лексика и фразеология</w:t>
      </w:r>
    </w:p>
    <w:p w:rsidR="00391817" w:rsidRDefault="000B617A" w:rsidP="00A96BDC">
      <w:pPr>
        <w:ind w:left="120" w:hanging="12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Лексическое значение слова. Синонимы. Антонимы. Омонимы. Фразеологические обороты. Группы слов по происхождению и употреблению. Лексический анализ.</w:t>
      </w:r>
    </w:p>
    <w:p w:rsidR="00391817" w:rsidRDefault="000B617A" w:rsidP="00A96BDC">
      <w:pPr>
        <w:ind w:left="120" w:hanging="12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b/>
          <w:sz w:val="20"/>
          <w:highlight w:val="white"/>
        </w:rPr>
        <w:t>Морфемика и словообразование</w:t>
      </w:r>
    </w:p>
    <w:p w:rsidR="00391817" w:rsidRDefault="000B617A" w:rsidP="00A96BDC">
      <w:pPr>
        <w:ind w:left="120" w:hanging="12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Значимые части слова (морфемы). Морфемный анализ слова Основные способы словообразования. Словообразовательный анализ слова.</w:t>
      </w:r>
    </w:p>
    <w:p w:rsidR="00391817" w:rsidRDefault="000B617A" w:rsidP="00A96BDC">
      <w:pPr>
        <w:ind w:left="120" w:hanging="12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b/>
          <w:sz w:val="20"/>
          <w:highlight w:val="white"/>
        </w:rPr>
        <w:t>Грамматика. Морфология</w:t>
      </w:r>
    </w:p>
    <w:p w:rsidR="00391817" w:rsidRDefault="000B617A" w:rsidP="00A96BDC">
      <w:pPr>
        <w:ind w:left="120" w:hanging="12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Самостоятельные части речи. Служебные части речи. Морфологический анализ слова.</w:t>
      </w:r>
    </w:p>
    <w:p w:rsidR="00391817" w:rsidRDefault="000B617A" w:rsidP="00A96BDC">
      <w:pPr>
        <w:ind w:left="120" w:hanging="12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b/>
          <w:sz w:val="20"/>
          <w:highlight w:val="white"/>
        </w:rPr>
        <w:t>Грамматика. Синтаксис</w:t>
      </w:r>
    </w:p>
    <w:p w:rsidR="00391817" w:rsidRDefault="000B617A" w:rsidP="00A96BDC">
      <w:pPr>
        <w:ind w:left="120" w:hanging="12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Словосочетание. Виды связи в словосочетаниях. Предложение. Грамматическая (предикативная) основа предложения. Подлежащее и сказуемое как главные члены предложения. Второстепенные члены предложения. Двусоставные и односоставные предложения. Распространённые и нераспространенные предложения. Полные и неполные предложения. Осложненное простое предложение. Сложное предложение. Сложные бессоюзные предложения. Смысловые отношения между частями сложного бессоюзного предложения. Сложные предложения с разными видами связи между частями. Способы передачи чужой речи. Синтаксический анализ простого предложения. Синтаксический анализ сложного предложения.</w:t>
      </w:r>
    </w:p>
    <w:p w:rsidR="00391817" w:rsidRDefault="000B617A" w:rsidP="00A96BDC">
      <w:pPr>
        <w:ind w:left="120" w:hanging="12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b/>
          <w:sz w:val="20"/>
          <w:highlight w:val="white"/>
        </w:rPr>
        <w:t>Орфография</w:t>
      </w:r>
    </w:p>
    <w:p w:rsidR="00391817" w:rsidRDefault="000B617A" w:rsidP="00A96BDC">
      <w:pPr>
        <w:ind w:left="120" w:hanging="12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 xml:space="preserve">Понятие об орфограмме. Основные принципы русской орфографии. Употребление гласных букв и /Ы, А /Я, У /Ю после шипящих и Ц. Употребление гласных букв О /Е (Е) после шипящих и Ц. Употребление Ь и Ъ. Правописание корней. Правописание приставок Правописание суффиксов различных частей речи (кроме - Н -/- НН-). Правописание - Н - и - НН- в различных частях речи. Правописание падежных и родовых окончаний. Правописание личных окончаний глаголов и суффиксов причастий. </w:t>
      </w:r>
      <w:r>
        <w:rPr>
          <w:rFonts w:ascii="Times New Roman" w:hAnsi="Times New Roman"/>
          <w:sz w:val="20"/>
          <w:highlight w:val="white"/>
        </w:rPr>
        <w:lastRenderedPageBreak/>
        <w:t>Слитное и раздельное написание НЕ с различными частями речи. Правописание отрицательных местоимений и наречий. Правописание НЕ и НИ. Правописание служебных слов. Правописание словарных слов. Слитное, дефисное, раздельное написание слов различных частей речи. Орфографический анализ.</w:t>
      </w:r>
    </w:p>
    <w:p w:rsidR="00391817" w:rsidRDefault="000B617A" w:rsidP="00A96BDC">
      <w:pPr>
        <w:ind w:left="120" w:hanging="12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b/>
          <w:sz w:val="20"/>
          <w:highlight w:val="white"/>
        </w:rPr>
        <w:t>Пунктуация</w:t>
      </w:r>
    </w:p>
    <w:p w:rsidR="00391817" w:rsidRDefault="000B617A" w:rsidP="00A96BDC">
      <w:pPr>
        <w:ind w:left="120" w:hanging="12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Знаки препинания в простом осложненном предложении. Знаки препинания при обособленных определениях. Знаки препинания при обособленных обстоятельствах. Знаки препинания при сравнительных оборотах. Знаки препинания при уточняющих членах предложения. Знаки препинания в предложениях со словами и конструкциями, грамматически не связанными с членами предложения.</w:t>
      </w:r>
    </w:p>
    <w:p w:rsidR="00391817" w:rsidRDefault="000B617A" w:rsidP="00A96BDC">
      <w:pPr>
        <w:ind w:left="120" w:hanging="12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Знаки препинания при прямой речи, цитировании.</w:t>
      </w:r>
    </w:p>
    <w:p w:rsidR="00391817" w:rsidRDefault="000B617A" w:rsidP="00A96BDC">
      <w:pPr>
        <w:ind w:left="120" w:hanging="12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Знаки препинания в сложносочиненном предложении. Знаки препинания в сложноподчиненном предложении. Знаки препинания в сложном предложении с разными видами связи. Знаки препинания в бессоюзном сложном предложении.</w:t>
      </w:r>
    </w:p>
    <w:p w:rsidR="00391817" w:rsidRDefault="000B617A" w:rsidP="00A96BDC">
      <w:pPr>
        <w:ind w:left="120" w:hanging="12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Знаки препинания в сложном предложении с союзной и бессоюзной связью. Тире в простом и сложном предложениях. Двоеточие в простом и сложном предложениях. Пунктуационный анализ.</w:t>
      </w:r>
    </w:p>
    <w:p w:rsidR="00391817" w:rsidRDefault="000B617A" w:rsidP="00A96BDC">
      <w:pPr>
        <w:ind w:left="120" w:hanging="12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b/>
          <w:sz w:val="20"/>
          <w:highlight w:val="white"/>
        </w:rPr>
        <w:t>Речь</w:t>
      </w:r>
    </w:p>
    <w:p w:rsidR="00391817" w:rsidRDefault="000B617A" w:rsidP="00A96BDC">
      <w:pPr>
        <w:ind w:left="120" w:hanging="12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Текст как речевое произведение. Смысловая и композиционная целостность текста.</w:t>
      </w:r>
    </w:p>
    <w:p w:rsidR="00391817" w:rsidRDefault="000B617A" w:rsidP="00A96BDC">
      <w:pPr>
        <w:ind w:left="120" w:hanging="12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Средства связи предложений в тексте. Стили и функционально-смысловые типы речи.</w:t>
      </w:r>
    </w:p>
    <w:p w:rsidR="00391817" w:rsidRDefault="000B617A" w:rsidP="00A96BDC">
      <w:pPr>
        <w:ind w:left="120" w:hanging="12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Отбор языковых средств в тексте в зависимости от темы, цели, адресата и ситуации общения. Анализ текста. Создание текстов различных стилей и функционально-смысловых типов речи.</w:t>
      </w:r>
    </w:p>
    <w:p w:rsidR="00391817" w:rsidRDefault="000B617A" w:rsidP="00A96BDC">
      <w:pPr>
        <w:ind w:left="120" w:hanging="12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b/>
          <w:sz w:val="20"/>
          <w:highlight w:val="white"/>
        </w:rPr>
        <w:t>Языковые нормы</w:t>
      </w:r>
    </w:p>
    <w:p w:rsidR="00391817" w:rsidRDefault="000B617A" w:rsidP="00A96BDC">
      <w:pPr>
        <w:ind w:left="120" w:hanging="12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Орфоэпические нормы. Лексические нормы. Грамматические нормы (морфологические и синтаксические).</w:t>
      </w:r>
    </w:p>
    <w:p w:rsidR="00391817" w:rsidRDefault="000B617A" w:rsidP="00A96BDC">
      <w:pPr>
        <w:ind w:left="120" w:hanging="12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b/>
          <w:sz w:val="20"/>
          <w:highlight w:val="white"/>
        </w:rPr>
        <w:t>Выразительность русской речи</w:t>
      </w:r>
    </w:p>
    <w:p w:rsidR="00391817" w:rsidRDefault="000B617A" w:rsidP="00A96BDC">
      <w:pPr>
        <w:ind w:left="120" w:hanging="12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Анализ средств выразительности. Информационная обработка текстов различных стилей и жанров.</w:t>
      </w:r>
    </w:p>
    <w:p w:rsidR="00391817" w:rsidRDefault="00391817" w:rsidP="00A96BDC">
      <w:pPr>
        <w:ind w:left="120" w:hanging="120"/>
        <w:jc w:val="left"/>
        <w:rPr>
          <w:rFonts w:ascii="Times New Roman" w:hAnsi="Times New Roman"/>
          <w:sz w:val="20"/>
          <w:highlight w:val="white"/>
        </w:rPr>
      </w:pPr>
    </w:p>
    <w:p w:rsidR="00391817" w:rsidRDefault="000B617A" w:rsidP="00A96BDC">
      <w:pPr>
        <w:numPr>
          <w:ilvl w:val="0"/>
          <w:numId w:val="5"/>
        </w:numPr>
        <w:ind w:left="0" w:firstLine="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b/>
          <w:sz w:val="20"/>
          <w:highlight w:val="white"/>
        </w:rPr>
        <w:t>Требования к уровню подготовки выпускников</w:t>
      </w:r>
    </w:p>
    <w:p w:rsidR="00391817" w:rsidRDefault="000B617A" w:rsidP="00A96BDC">
      <w:pPr>
        <w:ind w:left="120" w:hanging="120"/>
        <w:jc w:val="left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b/>
          <w:i/>
          <w:sz w:val="20"/>
          <w:highlight w:val="white"/>
        </w:rPr>
        <w:t>В результате изучения курса ученик должен</w:t>
      </w:r>
    </w:p>
    <w:p w:rsidR="00391817" w:rsidRDefault="000B617A" w:rsidP="00A96BDC">
      <w:pPr>
        <w:ind w:left="120" w:hanging="120"/>
        <w:jc w:val="left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b/>
          <w:sz w:val="20"/>
          <w:highlight w:val="white"/>
        </w:rPr>
        <w:t>знать/понимать</w:t>
      </w:r>
    </w:p>
    <w:p w:rsidR="00391817" w:rsidRDefault="000B617A" w:rsidP="00A96BDC">
      <w:pPr>
        <w:numPr>
          <w:ilvl w:val="0"/>
          <w:numId w:val="6"/>
        </w:numPr>
        <w:ind w:left="0" w:firstLine="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роль русского языка как национального языка русского народа, государственного языка Российской Федерации и средства межнационального общения;</w:t>
      </w:r>
    </w:p>
    <w:p w:rsidR="00391817" w:rsidRDefault="000B617A" w:rsidP="00A96BDC">
      <w:pPr>
        <w:numPr>
          <w:ilvl w:val="0"/>
          <w:numId w:val="6"/>
        </w:numPr>
        <w:ind w:left="0" w:firstLine="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смысл понятий: речь устная и письменная; монолог, диалог; сфера и ситуация речевого общения;</w:t>
      </w:r>
    </w:p>
    <w:p w:rsidR="00391817" w:rsidRDefault="000B617A" w:rsidP="00A96BDC">
      <w:pPr>
        <w:numPr>
          <w:ilvl w:val="0"/>
          <w:numId w:val="6"/>
        </w:numPr>
        <w:ind w:left="0" w:firstLine="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основные признаки разговорной речи, научного, публицистического, официально-делового стилей, языка художественной литературы;</w:t>
      </w:r>
    </w:p>
    <w:p w:rsidR="00391817" w:rsidRDefault="000B617A" w:rsidP="00A96BDC">
      <w:pPr>
        <w:numPr>
          <w:ilvl w:val="0"/>
          <w:numId w:val="6"/>
        </w:numPr>
        <w:ind w:left="0" w:firstLine="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особенности основных жанров научного, публицистического, официально-делового стилей и разговорной речи;</w:t>
      </w:r>
    </w:p>
    <w:p w:rsidR="00391817" w:rsidRDefault="000B617A" w:rsidP="00A96BDC">
      <w:pPr>
        <w:numPr>
          <w:ilvl w:val="0"/>
          <w:numId w:val="6"/>
        </w:numPr>
        <w:ind w:left="0" w:firstLine="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признаки текста и его функционально-смысловых типов (повествования, описания, рассуждения);</w:t>
      </w:r>
    </w:p>
    <w:p w:rsidR="00391817" w:rsidRDefault="000B617A" w:rsidP="00A96BDC">
      <w:pPr>
        <w:numPr>
          <w:ilvl w:val="0"/>
          <w:numId w:val="6"/>
        </w:numPr>
        <w:ind w:left="0" w:firstLine="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основные единицы языка, их признаки;</w:t>
      </w:r>
    </w:p>
    <w:p w:rsidR="00391817" w:rsidRDefault="000B617A" w:rsidP="00A96BDC">
      <w:pPr>
        <w:numPr>
          <w:ilvl w:val="0"/>
          <w:numId w:val="6"/>
        </w:numPr>
        <w:ind w:left="0" w:firstLine="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основные нормы русского литературного языка (орфоэпические, лексические, грамматические, орфографические, пунктуационные); нормы речевого этикета;</w:t>
      </w:r>
    </w:p>
    <w:p w:rsidR="00391817" w:rsidRDefault="000B617A" w:rsidP="00A96BDC">
      <w:pPr>
        <w:ind w:left="120" w:hanging="12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b/>
          <w:sz w:val="20"/>
          <w:highlight w:val="white"/>
        </w:rPr>
        <w:t>уметь</w:t>
      </w:r>
    </w:p>
    <w:p w:rsidR="00391817" w:rsidRDefault="000B617A" w:rsidP="00A96BDC">
      <w:pPr>
        <w:numPr>
          <w:ilvl w:val="0"/>
          <w:numId w:val="7"/>
        </w:numPr>
        <w:ind w:left="0" w:firstLine="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различать разговорную речь, научный, публицистический, официально-деловой стили, язык художественной литературы;</w:t>
      </w:r>
    </w:p>
    <w:p w:rsidR="00391817" w:rsidRDefault="000B617A" w:rsidP="00A96BDC">
      <w:pPr>
        <w:numPr>
          <w:ilvl w:val="0"/>
          <w:numId w:val="7"/>
        </w:numPr>
        <w:ind w:left="0" w:firstLine="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определять тему, основную мысль текста, функционально-смысловой тип и стиль речи; анализировать структуру и языковые особенности текста;</w:t>
      </w:r>
    </w:p>
    <w:p w:rsidR="00391817" w:rsidRDefault="000B617A" w:rsidP="00A96BDC">
      <w:pPr>
        <w:numPr>
          <w:ilvl w:val="0"/>
          <w:numId w:val="7"/>
        </w:numPr>
        <w:ind w:left="0" w:firstLine="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опознавать языковые единицы, проводить различные виды их анализа;</w:t>
      </w:r>
    </w:p>
    <w:p w:rsidR="00391817" w:rsidRDefault="000B617A" w:rsidP="00A96BDC">
      <w:pPr>
        <w:numPr>
          <w:ilvl w:val="0"/>
          <w:numId w:val="7"/>
        </w:numPr>
        <w:ind w:left="0" w:firstLine="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объяснять с помощью словаря значение слов с национально-культурным компонентом;</w:t>
      </w:r>
    </w:p>
    <w:p w:rsidR="00391817" w:rsidRDefault="000B617A" w:rsidP="00A96BDC">
      <w:pPr>
        <w:ind w:left="120" w:hanging="12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b/>
          <w:i/>
          <w:sz w:val="20"/>
          <w:highlight w:val="white"/>
        </w:rPr>
        <w:t>аудирование и чтение</w:t>
      </w:r>
    </w:p>
    <w:p w:rsidR="00391817" w:rsidRDefault="000B617A" w:rsidP="00A96BDC">
      <w:pPr>
        <w:numPr>
          <w:ilvl w:val="0"/>
          <w:numId w:val="8"/>
        </w:numPr>
        <w:ind w:left="0" w:firstLine="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адекватно понимать информацию устного и письменного сообщения (цель, тему текста, основную, дополнительную, явную и скрытую информацию);</w:t>
      </w:r>
    </w:p>
    <w:p w:rsidR="00391817" w:rsidRDefault="000B617A" w:rsidP="00A96BDC">
      <w:pPr>
        <w:numPr>
          <w:ilvl w:val="0"/>
          <w:numId w:val="8"/>
        </w:numPr>
        <w:ind w:left="0" w:firstLine="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читать тексты разных стилей и жанров; владеть разными видами чтения (изучающее, ознакомительное, просмотровое);</w:t>
      </w:r>
    </w:p>
    <w:p w:rsidR="00391817" w:rsidRDefault="000B617A" w:rsidP="00A96BDC">
      <w:pPr>
        <w:numPr>
          <w:ilvl w:val="0"/>
          <w:numId w:val="8"/>
        </w:numPr>
        <w:ind w:left="0" w:firstLine="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извлекать информацию из различных источников, включая средства массовой информации; свободно пользоваться лингвистическими словарями, справочной литературой;</w:t>
      </w:r>
    </w:p>
    <w:p w:rsidR="00391817" w:rsidRDefault="000B617A" w:rsidP="00A96BDC">
      <w:pPr>
        <w:ind w:left="120" w:hanging="12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b/>
          <w:i/>
          <w:sz w:val="20"/>
          <w:highlight w:val="white"/>
        </w:rPr>
        <w:t>говорение и письмо</w:t>
      </w:r>
    </w:p>
    <w:p w:rsidR="00391817" w:rsidRDefault="000B617A" w:rsidP="00A96BDC">
      <w:pPr>
        <w:numPr>
          <w:ilvl w:val="0"/>
          <w:numId w:val="9"/>
        </w:numPr>
        <w:ind w:left="0" w:firstLine="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lastRenderedPageBreak/>
        <w:t>воспроизводить текст с заданной степенью свернутости (план, пересказ, изложение, конспект);</w:t>
      </w:r>
    </w:p>
    <w:p w:rsidR="00391817" w:rsidRDefault="000B617A" w:rsidP="00A96BDC">
      <w:pPr>
        <w:numPr>
          <w:ilvl w:val="0"/>
          <w:numId w:val="9"/>
        </w:numPr>
        <w:ind w:left="0" w:firstLine="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создавать тексты различных стилей и жанров;</w:t>
      </w:r>
    </w:p>
    <w:p w:rsidR="00391817" w:rsidRDefault="000B617A" w:rsidP="00A96BDC">
      <w:pPr>
        <w:numPr>
          <w:ilvl w:val="0"/>
          <w:numId w:val="9"/>
        </w:numPr>
        <w:ind w:left="0" w:firstLine="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осуществлять выбор и организацию языковых средств в соответствии с темой, целями, сферой и ситуацией общения;</w:t>
      </w:r>
    </w:p>
    <w:p w:rsidR="00391817" w:rsidRDefault="000B617A" w:rsidP="00A96BDC">
      <w:pPr>
        <w:numPr>
          <w:ilvl w:val="0"/>
          <w:numId w:val="9"/>
        </w:numPr>
        <w:ind w:left="0" w:firstLine="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владеть различными видами монолога (повествование, описание, рассуждение) и диалога (побуждение к действию, обмен мнениями, установление и регулирование межличностных отношений);</w:t>
      </w:r>
    </w:p>
    <w:p w:rsidR="00391817" w:rsidRDefault="000B617A" w:rsidP="00A96BDC">
      <w:pPr>
        <w:numPr>
          <w:ilvl w:val="0"/>
          <w:numId w:val="9"/>
        </w:numPr>
        <w:ind w:left="0" w:firstLine="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свободно, правильно излагать свои мысли в устной и письменной форме, соблюдать нормы построения текста (логичность, последовательность, связность, соответствие теме и др.); адекватно выражать свое отношение к фактам и явлениям окружающей действительности, к прочитанному, услышанному, увиденному;</w:t>
      </w:r>
    </w:p>
    <w:p w:rsidR="00391817" w:rsidRDefault="000B617A" w:rsidP="00A96BDC">
      <w:pPr>
        <w:numPr>
          <w:ilvl w:val="0"/>
          <w:numId w:val="9"/>
        </w:numPr>
        <w:ind w:left="0" w:firstLine="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соблюдать в практике речевого общения основные произносительные, лексические, грамматические нормы современного русского литературного языка;</w:t>
      </w:r>
    </w:p>
    <w:p w:rsidR="00391817" w:rsidRDefault="000B617A" w:rsidP="00A96BDC">
      <w:pPr>
        <w:numPr>
          <w:ilvl w:val="0"/>
          <w:numId w:val="9"/>
        </w:numPr>
        <w:ind w:left="0" w:firstLine="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соблюдать в практике письма основные правила орфографии и пунктуации;</w:t>
      </w:r>
    </w:p>
    <w:p w:rsidR="00391817" w:rsidRDefault="000B617A" w:rsidP="00A96BDC">
      <w:pPr>
        <w:numPr>
          <w:ilvl w:val="0"/>
          <w:numId w:val="9"/>
        </w:numPr>
        <w:ind w:left="0" w:firstLine="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соблюдать нормы русского речевого этикета; уместно использовать паралингвистические (внеязыковые) средства общения;</w:t>
      </w:r>
    </w:p>
    <w:p w:rsidR="00391817" w:rsidRDefault="000B617A" w:rsidP="00A96BDC">
      <w:pPr>
        <w:numPr>
          <w:ilvl w:val="0"/>
          <w:numId w:val="9"/>
        </w:numPr>
        <w:ind w:left="0" w:firstLine="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осуществлять речевой самоконтроль; оценивать свою речь с точки зрения её правильности, находить грамматические и речевые ошибки, недочеты, исправлять их; совершенствовать и редактировать собственные тексты;</w:t>
      </w:r>
    </w:p>
    <w:p w:rsidR="00391817" w:rsidRDefault="000B617A" w:rsidP="00A96BDC">
      <w:pPr>
        <w:ind w:left="120" w:hanging="12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b/>
          <w:sz w:val="20"/>
          <w:highlight w:val="white"/>
        </w:rPr>
        <w:t>использовать приобретенные знания и умения в практической деятельности и повседневной жизни </w:t>
      </w:r>
      <w:r>
        <w:rPr>
          <w:rFonts w:ascii="Times New Roman" w:hAnsi="Times New Roman"/>
          <w:sz w:val="20"/>
          <w:highlight w:val="white"/>
        </w:rPr>
        <w:t>для:</w:t>
      </w:r>
    </w:p>
    <w:p w:rsidR="00391817" w:rsidRDefault="000B617A" w:rsidP="00A96BDC">
      <w:pPr>
        <w:numPr>
          <w:ilvl w:val="0"/>
          <w:numId w:val="10"/>
        </w:numPr>
        <w:ind w:left="0" w:firstLine="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осознания роли родного языка в развитии интеллектуальных и творческих способностей личности; значения родного языка в жизни человека и общества;</w:t>
      </w:r>
    </w:p>
    <w:p w:rsidR="00391817" w:rsidRDefault="000B617A" w:rsidP="00A96BDC">
      <w:pPr>
        <w:numPr>
          <w:ilvl w:val="0"/>
          <w:numId w:val="10"/>
        </w:numPr>
        <w:ind w:left="0" w:firstLine="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развития речевой культуры, бережного и сознательного отношения к родному языку, сохранения чистоты русского языка как явления культуры;</w:t>
      </w:r>
    </w:p>
    <w:p w:rsidR="00391817" w:rsidRDefault="000B617A" w:rsidP="00A96BDC">
      <w:pPr>
        <w:numPr>
          <w:ilvl w:val="0"/>
          <w:numId w:val="10"/>
        </w:numPr>
        <w:ind w:left="0" w:firstLine="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удовлетворения коммуникативных потребностей в учебных, бытовых, социально-культурных ситуациях общения;</w:t>
      </w:r>
    </w:p>
    <w:p w:rsidR="00391817" w:rsidRDefault="000B617A" w:rsidP="00A96BDC">
      <w:pPr>
        <w:numPr>
          <w:ilvl w:val="0"/>
          <w:numId w:val="10"/>
        </w:numPr>
        <w:ind w:left="0" w:firstLine="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увеличения словарного запаса; расширения круга используемых грамматических средств; развития способности к самооценке на основе наблюдения за собственной речью;</w:t>
      </w:r>
    </w:p>
    <w:p w:rsidR="00391817" w:rsidRDefault="000B617A" w:rsidP="00A96BDC">
      <w:pPr>
        <w:numPr>
          <w:ilvl w:val="0"/>
          <w:numId w:val="10"/>
        </w:numPr>
        <w:ind w:left="0" w:firstLine="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использования родного языка как средства получения знаний по другим учебным предметам и продолжения образования.</w:t>
      </w:r>
      <w:r>
        <w:rPr>
          <w:rFonts w:ascii="Times New Roman" w:hAnsi="Times New Roman"/>
          <w:sz w:val="20"/>
        </w:rPr>
        <w:br/>
      </w:r>
    </w:p>
    <w:p w:rsidR="00391817" w:rsidRDefault="000B617A" w:rsidP="00A96BDC">
      <w:pPr>
        <w:ind w:left="120" w:hanging="120"/>
        <w:jc w:val="left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b/>
          <w:sz w:val="20"/>
          <w:highlight w:val="white"/>
        </w:rPr>
        <w:t>Календарно - тематическое планирование</w:t>
      </w:r>
    </w:p>
    <w:p w:rsidR="00391817" w:rsidRDefault="00391817" w:rsidP="00A96BDC">
      <w:pPr>
        <w:ind w:left="120" w:hanging="120"/>
        <w:rPr>
          <w:rFonts w:ascii="Times New Roman" w:hAnsi="Times New Roman"/>
          <w:sz w:val="20"/>
          <w:highlight w:val="white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550"/>
        <w:gridCol w:w="6751"/>
        <w:gridCol w:w="1157"/>
        <w:gridCol w:w="1407"/>
      </w:tblGrid>
      <w:tr w:rsidR="00391817"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№</w:t>
            </w:r>
          </w:p>
        </w:tc>
        <w:tc>
          <w:tcPr>
            <w:tcW w:w="6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Тема урока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Дата</w:t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Кол-во часов</w:t>
            </w:r>
          </w:p>
        </w:tc>
      </w:tr>
      <w:tr w:rsidR="00391817"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6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Звуки и буквы. Фонетический анализ слова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br/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 w:rsidR="00391817"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  <w:tc>
          <w:tcPr>
            <w:tcW w:w="6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Лексическое значение слова. Синонимы. Антонимы. Омонимы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br/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 w:rsidR="00391817"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</w:t>
            </w:r>
          </w:p>
        </w:tc>
        <w:tc>
          <w:tcPr>
            <w:tcW w:w="6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Группы слов по происхождению и употреблению. Лексический анализ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br/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 w:rsidR="00391817"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4</w:t>
            </w:r>
          </w:p>
        </w:tc>
        <w:tc>
          <w:tcPr>
            <w:tcW w:w="6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Фразеологические обороты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br/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 w:rsidR="00391817"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5</w:t>
            </w:r>
          </w:p>
        </w:tc>
        <w:tc>
          <w:tcPr>
            <w:tcW w:w="6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Значимые части слова (морфемы). Морфемный анализ слова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br/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 w:rsidR="00391817"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6</w:t>
            </w:r>
          </w:p>
        </w:tc>
        <w:tc>
          <w:tcPr>
            <w:tcW w:w="6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Основные способы словообразования. Словообразовательный анализ слова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br/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 w:rsidR="00391817"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7</w:t>
            </w:r>
          </w:p>
        </w:tc>
        <w:tc>
          <w:tcPr>
            <w:tcW w:w="6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Самостоятельные части речи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br/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 w:rsidR="00391817">
        <w:trPr>
          <w:trHeight w:val="448"/>
        </w:trPr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8</w:t>
            </w:r>
          </w:p>
        </w:tc>
        <w:tc>
          <w:tcPr>
            <w:tcW w:w="6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Служебные части речи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br/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 w:rsidR="00391817"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lastRenderedPageBreak/>
              <w:t>9</w:t>
            </w:r>
          </w:p>
        </w:tc>
        <w:tc>
          <w:tcPr>
            <w:tcW w:w="6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Морфологический анализ слова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br/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 w:rsidR="00391817"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10</w:t>
            </w:r>
          </w:p>
        </w:tc>
        <w:tc>
          <w:tcPr>
            <w:tcW w:w="6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Словосочетание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br/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 w:rsidR="00391817"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11</w:t>
            </w:r>
          </w:p>
        </w:tc>
        <w:tc>
          <w:tcPr>
            <w:tcW w:w="6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Предложение. Грамматическая (предикативная) основа предложения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br/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 w:rsidR="00391817"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12</w:t>
            </w:r>
          </w:p>
        </w:tc>
        <w:tc>
          <w:tcPr>
            <w:tcW w:w="6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Двусоставные и односоставные предложения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br/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 w:rsidR="00391817"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13</w:t>
            </w:r>
          </w:p>
        </w:tc>
        <w:tc>
          <w:tcPr>
            <w:tcW w:w="6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Сложное предложение. Виды сложных предложений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br/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 w:rsidR="00391817"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14</w:t>
            </w:r>
          </w:p>
        </w:tc>
        <w:tc>
          <w:tcPr>
            <w:tcW w:w="6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Способы передачи чужой речи.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br/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 w:rsidR="00391817"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15</w:t>
            </w:r>
          </w:p>
        </w:tc>
        <w:tc>
          <w:tcPr>
            <w:tcW w:w="6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Орфограммы в приставках, корнях и окончаниях слов.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br/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 w:rsidR="00391817"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16</w:t>
            </w:r>
          </w:p>
        </w:tc>
        <w:tc>
          <w:tcPr>
            <w:tcW w:w="6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Правописание суффиксов различных частей речи.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br/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 w:rsidR="00391817"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17</w:t>
            </w:r>
          </w:p>
        </w:tc>
        <w:tc>
          <w:tcPr>
            <w:tcW w:w="6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Правописание НЕ и НИ. Слитное и раздельное написание НЕ с различными частями речи. Правописание отрицательных местоимений и наречий.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br/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 w:rsidR="00391817"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18</w:t>
            </w:r>
          </w:p>
        </w:tc>
        <w:tc>
          <w:tcPr>
            <w:tcW w:w="6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Слитное, дефисное, раздельное написание слов различных частей речи. Правописание служебных слов.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br/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 w:rsidR="00391817"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19-21</w:t>
            </w:r>
          </w:p>
        </w:tc>
        <w:tc>
          <w:tcPr>
            <w:tcW w:w="6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Знаки препинания в простом осложненном предложении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br/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</w:tr>
      <w:tr w:rsidR="00391817"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22</w:t>
            </w:r>
          </w:p>
        </w:tc>
        <w:tc>
          <w:tcPr>
            <w:tcW w:w="6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Знаки препинания при прямой речи, цитировании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br/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 w:rsidR="00391817"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23</w:t>
            </w:r>
          </w:p>
        </w:tc>
        <w:tc>
          <w:tcPr>
            <w:tcW w:w="6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Знаки препинания в сложносочиненном и сложноподчиненном предложении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br/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 w:rsidR="00391817"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24</w:t>
            </w:r>
          </w:p>
        </w:tc>
        <w:tc>
          <w:tcPr>
            <w:tcW w:w="6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Знаки препинания в бессоюзном сложном предложении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br/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 w:rsidR="00391817"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25</w:t>
            </w:r>
          </w:p>
        </w:tc>
        <w:tc>
          <w:tcPr>
            <w:tcW w:w="6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Знаки препинания в сложном предложении с разными видами связи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br/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 w:rsidR="00391817"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26</w:t>
            </w:r>
          </w:p>
        </w:tc>
        <w:tc>
          <w:tcPr>
            <w:tcW w:w="6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Тире и двоеточие в простом и сложном предложениях.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br/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 w:rsidR="00391817"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27</w:t>
            </w:r>
          </w:p>
        </w:tc>
        <w:tc>
          <w:tcPr>
            <w:tcW w:w="6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Текст как речевое произведение. Смысловая и композиционная целостность текста. Средства связи предложений в тексте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br/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 w:rsidR="00391817"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28-29</w:t>
            </w:r>
          </w:p>
        </w:tc>
        <w:tc>
          <w:tcPr>
            <w:tcW w:w="6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Стили и функционально -смысловые типы речи. Создание текстов различных стилей и функционально -смысловых типов речи.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br/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</w:tr>
      <w:tr w:rsidR="00391817"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30</w:t>
            </w:r>
          </w:p>
        </w:tc>
        <w:tc>
          <w:tcPr>
            <w:tcW w:w="6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Выразительность русской речи. Анализ средств выразительности. Информационная обработка текстов различных стилей и жанров.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br/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 w:rsidR="00391817"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lastRenderedPageBreak/>
              <w:t>31</w:t>
            </w:r>
          </w:p>
        </w:tc>
        <w:tc>
          <w:tcPr>
            <w:tcW w:w="6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Орфоэпические нормы.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br/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 w:rsidR="00391817"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32</w:t>
            </w:r>
          </w:p>
        </w:tc>
        <w:tc>
          <w:tcPr>
            <w:tcW w:w="6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Лексические нормы.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br/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 w:rsidR="00391817"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33</w:t>
            </w:r>
          </w:p>
        </w:tc>
        <w:tc>
          <w:tcPr>
            <w:tcW w:w="6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Грамматические нормы.</w:t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br/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  <w:tr w:rsidR="00391817">
        <w:tc>
          <w:tcPr>
            <w:tcW w:w="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34</w:t>
            </w:r>
          </w:p>
        </w:tc>
        <w:tc>
          <w:tcPr>
            <w:tcW w:w="67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Резерв.</w:t>
            </w:r>
          </w:p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br/>
            </w:r>
          </w:p>
        </w:tc>
        <w:tc>
          <w:tcPr>
            <w:tcW w:w="1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br/>
            </w:r>
          </w:p>
        </w:tc>
        <w:tc>
          <w:tcPr>
            <w:tcW w:w="14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</w:tr>
    </w:tbl>
    <w:p w:rsidR="00391817" w:rsidRDefault="000B617A" w:rsidP="00A96BDC">
      <w:pPr>
        <w:ind w:left="120" w:hanging="120"/>
        <w:jc w:val="left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</w:rPr>
        <w:br/>
      </w:r>
    </w:p>
    <w:p w:rsidR="00391817" w:rsidRDefault="000B617A" w:rsidP="00A96BDC">
      <w:pPr>
        <w:ind w:left="120" w:hanging="120"/>
        <w:jc w:val="left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b/>
          <w:sz w:val="20"/>
          <w:highlight w:val="white"/>
        </w:rPr>
        <w:t>ОЦЕНКА КАЧЕСТВА ОСВОЕНИЯ ПРОГРАММЫ</w:t>
      </w:r>
    </w:p>
    <w:p w:rsidR="00391817" w:rsidRDefault="000B617A" w:rsidP="00A96BDC">
      <w:pPr>
        <w:ind w:left="120" w:hanging="120"/>
        <w:jc w:val="left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Контроль используется для оценки степени достижения цели и планируемых результатов обучения.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5725"/>
        <w:gridCol w:w="4140"/>
      </w:tblGrid>
      <w:tr w:rsidR="00391817">
        <w:tc>
          <w:tcPr>
            <w:tcW w:w="5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Результаты обучения</w:t>
            </w:r>
          </w:p>
          <w:p w:rsidR="00391817" w:rsidRDefault="000B617A" w:rsidP="00A96BDC">
            <w:pPr>
              <w:ind w:left="115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(освоенные умения, усвоенные знания)</w:t>
            </w:r>
          </w:p>
        </w:tc>
        <w:tc>
          <w:tcPr>
            <w:tcW w:w="4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Формы и методы контроля результатов обучения</w:t>
            </w:r>
          </w:p>
        </w:tc>
      </w:tr>
      <w:tr w:rsidR="00391817">
        <w:tc>
          <w:tcPr>
            <w:tcW w:w="57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знать:</w:t>
            </w:r>
          </w:p>
          <w:p w:rsidR="00391817" w:rsidRDefault="000B617A" w:rsidP="00A96BDC">
            <w:pPr>
              <w:ind w:left="115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 основные функции языка;</w:t>
            </w:r>
          </w:p>
          <w:p w:rsidR="00391817" w:rsidRDefault="000B617A" w:rsidP="00A96BDC">
            <w:pPr>
              <w:ind w:left="115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-основные единицы и уровни языка, и их взаимосвязь;</w:t>
            </w:r>
          </w:p>
          <w:p w:rsidR="00391817" w:rsidRDefault="000B617A" w:rsidP="00A96BDC">
            <w:pPr>
              <w:ind w:left="115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-основные нормы русского литературного языка</w:t>
            </w:r>
          </w:p>
          <w:p w:rsidR="00391817" w:rsidRDefault="000B617A" w:rsidP="00A96BDC">
            <w:pPr>
              <w:ind w:left="115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уметь:</w:t>
            </w:r>
          </w:p>
          <w:p w:rsidR="00391817" w:rsidRDefault="000B617A" w:rsidP="00A96BDC">
            <w:pPr>
              <w:ind w:left="115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-оценивать устные и письменные высказывания с точки зрения соотнесённости</w:t>
            </w:r>
          </w:p>
          <w:p w:rsidR="00391817" w:rsidRDefault="000B617A" w:rsidP="00A96BDC">
            <w:pPr>
              <w:ind w:left="115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содержания и языкового оформления;</w:t>
            </w:r>
          </w:p>
          <w:p w:rsidR="00391817" w:rsidRDefault="000B617A" w:rsidP="00A96BDC">
            <w:pPr>
              <w:ind w:left="115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-анализировать языковые единицы с точки зрения правильности, точности,</w:t>
            </w:r>
          </w:p>
          <w:p w:rsidR="00391817" w:rsidRDefault="000B617A" w:rsidP="00A96BDC">
            <w:pPr>
              <w:ind w:left="115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уместности употребления;</w:t>
            </w:r>
          </w:p>
          <w:p w:rsidR="00391817" w:rsidRDefault="000B617A" w:rsidP="00A96BDC">
            <w:pPr>
              <w:ind w:left="115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-проводить лингвистический анализ текстов различных функциональных</w:t>
            </w:r>
          </w:p>
          <w:p w:rsidR="00391817" w:rsidRDefault="000B617A" w:rsidP="00A96BDC">
            <w:pPr>
              <w:ind w:left="115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стилей русского языка;</w:t>
            </w:r>
          </w:p>
          <w:p w:rsidR="00391817" w:rsidRDefault="000B617A" w:rsidP="00A96BDC">
            <w:pPr>
              <w:ind w:left="115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-использовать приобретённые знания и умения в практической деятельности и</w:t>
            </w:r>
          </w:p>
          <w:p w:rsidR="00391817" w:rsidRDefault="000B617A" w:rsidP="00A96BDC">
            <w:pPr>
              <w:ind w:left="115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повседневной жизни;</w:t>
            </w:r>
          </w:p>
          <w:p w:rsidR="00391817" w:rsidRDefault="000B617A" w:rsidP="00A96BDC">
            <w:pPr>
              <w:ind w:left="115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-извлекать необходимую информацию из различных источников;</w:t>
            </w:r>
          </w:p>
          <w:p w:rsidR="00391817" w:rsidRDefault="000B617A" w:rsidP="00A96BDC">
            <w:pPr>
              <w:ind w:left="115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-владеть основными приёмами переработки устного и письменного текста;</w:t>
            </w:r>
          </w:p>
          <w:p w:rsidR="00391817" w:rsidRDefault="000B617A" w:rsidP="00A96BDC">
            <w:pPr>
              <w:ind w:left="115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-применять на практике грамматические нормы русского литературного языка;</w:t>
            </w:r>
          </w:p>
          <w:p w:rsidR="00391817" w:rsidRDefault="000B617A" w:rsidP="00A96BDC">
            <w:pPr>
              <w:ind w:left="115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-применять в практике письма орфографические и пунктуационные нормы русского</w:t>
            </w:r>
          </w:p>
          <w:p w:rsidR="00391817" w:rsidRDefault="000B617A" w:rsidP="00A96BDC">
            <w:pPr>
              <w:ind w:left="115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литературного языка;</w:t>
            </w:r>
          </w:p>
          <w:p w:rsidR="00391817" w:rsidRDefault="000B617A" w:rsidP="00A96BDC">
            <w:pPr>
              <w:ind w:left="115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-понимать и интерпретировать содержание исходного текста;</w:t>
            </w:r>
          </w:p>
          <w:p w:rsidR="00391817" w:rsidRDefault="000B617A" w:rsidP="00A96BDC">
            <w:pPr>
              <w:ind w:left="115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lastRenderedPageBreak/>
              <w:t>-формулировать проблему, поставленную автором исходного текста, и комментировать её;</w:t>
            </w:r>
          </w:p>
          <w:p w:rsidR="00391817" w:rsidRDefault="000B617A" w:rsidP="00A96BDC">
            <w:pPr>
              <w:ind w:left="115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-определять позицию автора;</w:t>
            </w:r>
          </w:p>
          <w:p w:rsidR="00391817" w:rsidRDefault="000B617A" w:rsidP="00A96BDC">
            <w:pPr>
              <w:ind w:left="115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-высказывать свою точку зрения, уметь убедительно её доказать, приводя не менее</w:t>
            </w:r>
          </w:p>
          <w:p w:rsidR="00391817" w:rsidRDefault="000B617A" w:rsidP="00A96BDC">
            <w:pPr>
              <w:ind w:left="115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двух аргументов из жизни или прочтенных произведений;</w:t>
            </w:r>
          </w:p>
          <w:p w:rsidR="00391817" w:rsidRDefault="000B617A" w:rsidP="00A96BDC">
            <w:pPr>
              <w:ind w:left="115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-уметь излагать свои мысли грамотно, последовательно и связно</w:t>
            </w:r>
          </w:p>
        </w:tc>
        <w:tc>
          <w:tcPr>
            <w:tcW w:w="4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lastRenderedPageBreak/>
              <w:t>Текущий контроль в форме:</w:t>
            </w:r>
          </w:p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Игровые задания;</w:t>
            </w:r>
          </w:p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Тестирование;</w:t>
            </w:r>
          </w:p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Конкурсы;</w:t>
            </w:r>
          </w:p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Работа с текстами;</w:t>
            </w:r>
          </w:p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Работа с карточками;</w:t>
            </w:r>
          </w:p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Кроссворды;</w:t>
            </w:r>
          </w:p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br/>
            </w:r>
            <w:r>
              <w:rPr>
                <w:rFonts w:ascii="Times New Roman" w:hAnsi="Times New Roman"/>
                <w:sz w:val="20"/>
              </w:rPr>
              <w:br/>
            </w:r>
          </w:p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Итоговый контроль в форме:</w:t>
            </w:r>
          </w:p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-вопросы для любознательных</w:t>
            </w:r>
          </w:p>
          <w:p w:rsidR="00391817" w:rsidRDefault="000B617A" w:rsidP="00A96BDC">
            <w:pPr>
              <w:ind w:left="115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br/>
            </w:r>
          </w:p>
        </w:tc>
      </w:tr>
    </w:tbl>
    <w:p w:rsidR="00391817" w:rsidRDefault="000B617A" w:rsidP="00A96BDC">
      <w:pPr>
        <w:ind w:left="120" w:hanging="120"/>
        <w:jc w:val="center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b/>
          <w:sz w:val="20"/>
          <w:highlight w:val="white"/>
        </w:rPr>
        <w:t>Литература для учащихся</w:t>
      </w:r>
    </w:p>
    <w:p w:rsidR="00391817" w:rsidRDefault="000B617A" w:rsidP="00A96BDC">
      <w:pPr>
        <w:ind w:left="120" w:hanging="12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b/>
          <w:sz w:val="20"/>
          <w:highlight w:val="white"/>
        </w:rPr>
        <w:t>11. </w:t>
      </w:r>
      <w:r>
        <w:rPr>
          <w:rFonts w:ascii="Times New Roman" w:hAnsi="Times New Roman"/>
          <w:sz w:val="20"/>
          <w:highlight w:val="white"/>
        </w:rPr>
        <w:t>Квятковский А.П. Школьный орфоэпический словарь. – М., 2016.</w:t>
      </w:r>
    </w:p>
    <w:p w:rsidR="00391817" w:rsidRDefault="000B617A" w:rsidP="00A96BDC">
      <w:pPr>
        <w:ind w:left="120" w:hanging="12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b/>
          <w:sz w:val="20"/>
          <w:highlight w:val="white"/>
        </w:rPr>
        <w:t>12. </w:t>
      </w:r>
      <w:r>
        <w:rPr>
          <w:rFonts w:ascii="Times New Roman" w:hAnsi="Times New Roman"/>
          <w:sz w:val="20"/>
          <w:highlight w:val="white"/>
        </w:rPr>
        <w:t>Крысин Л.П. Толковый словарь иноязычных слов. – М., 2015.</w:t>
      </w:r>
    </w:p>
    <w:p w:rsidR="00391817" w:rsidRDefault="000B617A" w:rsidP="00A96BDC">
      <w:pPr>
        <w:ind w:left="120" w:hanging="12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b/>
          <w:sz w:val="20"/>
          <w:highlight w:val="white"/>
        </w:rPr>
        <w:t>13.</w:t>
      </w:r>
      <w:r>
        <w:rPr>
          <w:rFonts w:ascii="Times New Roman" w:hAnsi="Times New Roman"/>
          <w:sz w:val="20"/>
          <w:highlight w:val="white"/>
        </w:rPr>
        <w:t> Крысин Л.П. Школьный словарь иностранных слов. – М., 2017.</w:t>
      </w:r>
    </w:p>
    <w:p w:rsidR="00391817" w:rsidRDefault="000B617A" w:rsidP="00A96BDC">
      <w:pPr>
        <w:ind w:left="120" w:hanging="12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b/>
          <w:sz w:val="20"/>
          <w:highlight w:val="white"/>
        </w:rPr>
        <w:t>14. </w:t>
      </w:r>
      <w:r>
        <w:rPr>
          <w:rFonts w:ascii="Times New Roman" w:hAnsi="Times New Roman"/>
          <w:sz w:val="20"/>
          <w:highlight w:val="white"/>
        </w:rPr>
        <w:t>Мокиенко В.М. Загадки русской фразеологии. – М., 2015</w:t>
      </w:r>
    </w:p>
    <w:p w:rsidR="00391817" w:rsidRDefault="000B617A" w:rsidP="00A96BDC">
      <w:pPr>
        <w:ind w:left="120" w:hanging="12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b/>
          <w:sz w:val="20"/>
          <w:highlight w:val="white"/>
        </w:rPr>
        <w:t>15.</w:t>
      </w:r>
      <w:r>
        <w:rPr>
          <w:rFonts w:ascii="Times New Roman" w:hAnsi="Times New Roman"/>
          <w:sz w:val="20"/>
          <w:highlight w:val="white"/>
        </w:rPr>
        <w:t>Солганик Г.Я. Стилистика русского языка: Учеб. пособие для общеобразоват. учеб. заведений (10-11 кл.). – М., 2016.</w:t>
      </w:r>
    </w:p>
    <w:p w:rsidR="00391817" w:rsidRDefault="000B617A" w:rsidP="00A96BDC">
      <w:pPr>
        <w:ind w:left="120" w:hanging="12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b/>
          <w:sz w:val="20"/>
          <w:highlight w:val="white"/>
        </w:rPr>
        <w:t>16.</w:t>
      </w:r>
      <w:r>
        <w:rPr>
          <w:rFonts w:ascii="Times New Roman" w:hAnsi="Times New Roman"/>
          <w:sz w:val="20"/>
          <w:highlight w:val="white"/>
        </w:rPr>
        <w:t>Шанский Н.М., Зимин В.И., Филиппов А.В. Школьный фразеологический словарь русского языка: Значение и происхождение словосочетаний. – М., 2017.</w:t>
      </w:r>
    </w:p>
    <w:p w:rsidR="00391817" w:rsidRDefault="000B617A" w:rsidP="00A96BDC">
      <w:pPr>
        <w:ind w:left="120" w:hanging="12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b/>
          <w:sz w:val="20"/>
          <w:highlight w:val="white"/>
        </w:rPr>
        <w:t>17.</w:t>
      </w:r>
      <w:r>
        <w:rPr>
          <w:rFonts w:ascii="Times New Roman" w:hAnsi="Times New Roman"/>
          <w:sz w:val="20"/>
          <w:highlight w:val="white"/>
        </w:rPr>
        <w:t> Энциклопедия для детей, том 10: Языкознание. Русский язык. – М., 2014.</w:t>
      </w:r>
    </w:p>
    <w:p w:rsidR="00391817" w:rsidRDefault="000B617A" w:rsidP="00A96BDC">
      <w:pPr>
        <w:ind w:left="120" w:hanging="120"/>
        <w:jc w:val="left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Для информационно-компьютерной поддержки учебного процесса предполагается использование следующих программно-педагогических средств, реализуемых с помощью компьютера:</w:t>
      </w:r>
    </w:p>
    <w:p w:rsidR="00391817" w:rsidRDefault="000B617A" w:rsidP="00A96BDC">
      <w:pPr>
        <w:numPr>
          <w:ilvl w:val="0"/>
          <w:numId w:val="11"/>
        </w:numPr>
        <w:ind w:left="0" w:firstLine="0"/>
        <w:jc w:val="left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электронный репетитор «Русский язык» (система обучающих тестов);</w:t>
      </w:r>
    </w:p>
    <w:p w:rsidR="00391817" w:rsidRDefault="000B617A" w:rsidP="00A96BDC">
      <w:pPr>
        <w:ind w:left="120" w:hanging="120"/>
        <w:jc w:val="left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www.vschool.km.ru/repetitor.asp?subj=97</w:t>
      </w:r>
    </w:p>
    <w:p w:rsidR="00391817" w:rsidRDefault="000B617A" w:rsidP="00A96BDC">
      <w:pPr>
        <w:numPr>
          <w:ilvl w:val="0"/>
          <w:numId w:val="12"/>
        </w:numPr>
        <w:ind w:left="0" w:firstLine="0"/>
        <w:jc w:val="left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репетитор по русскому языку (Кирилла и Мефодия);</w:t>
      </w:r>
    </w:p>
    <w:p w:rsidR="00391817" w:rsidRDefault="000B617A" w:rsidP="00A96BDC">
      <w:pPr>
        <w:ind w:left="120" w:hanging="120"/>
        <w:jc w:val="left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http://vip.km.ru/vschool</w:t>
      </w:r>
    </w:p>
    <w:p w:rsidR="00391817" w:rsidRDefault="000B617A" w:rsidP="00A96BDC">
      <w:pPr>
        <w:numPr>
          <w:ilvl w:val="0"/>
          <w:numId w:val="13"/>
        </w:numPr>
        <w:ind w:left="0" w:firstLine="0"/>
        <w:jc w:val="left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репетитор «Русский язык» (весь школьный курс);</w:t>
      </w:r>
    </w:p>
    <w:p w:rsidR="00391817" w:rsidRDefault="000B617A" w:rsidP="00A96BDC">
      <w:pPr>
        <w:ind w:left="120" w:hanging="120"/>
        <w:jc w:val="left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www.1c.ru/repetitor</w:t>
      </w:r>
    </w:p>
    <w:p w:rsidR="00391817" w:rsidRDefault="000B617A" w:rsidP="00A96BDC">
      <w:pPr>
        <w:numPr>
          <w:ilvl w:val="0"/>
          <w:numId w:val="14"/>
        </w:numPr>
        <w:ind w:left="0" w:firstLine="0"/>
        <w:jc w:val="left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программа «1 с образование школа 4»</w:t>
      </w:r>
      <w:r>
        <w:rPr>
          <w:rFonts w:ascii="Times New Roman" w:hAnsi="Times New Roman"/>
          <w:sz w:val="20"/>
        </w:rPr>
        <w:br/>
      </w:r>
    </w:p>
    <w:p w:rsidR="00391817" w:rsidRDefault="000B617A" w:rsidP="00A96BDC">
      <w:pPr>
        <w:numPr>
          <w:ilvl w:val="0"/>
          <w:numId w:val="15"/>
        </w:numPr>
        <w:ind w:left="0" w:firstLine="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b/>
          <w:sz w:val="20"/>
          <w:highlight w:val="white"/>
        </w:rPr>
        <w:t>УМК и дополнительная литература по курсу</w:t>
      </w:r>
    </w:p>
    <w:p w:rsidR="00391817" w:rsidRDefault="000B617A" w:rsidP="00A96BDC">
      <w:pPr>
        <w:numPr>
          <w:ilvl w:val="0"/>
          <w:numId w:val="16"/>
        </w:numPr>
        <w:ind w:left="0" w:firstLine="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b/>
          <w:sz w:val="20"/>
          <w:highlight w:val="white"/>
        </w:rPr>
        <w:t xml:space="preserve">Русский язык. 9 класс: учебник для </w:t>
      </w:r>
      <w:proofErr w:type="spellStart"/>
      <w:r>
        <w:rPr>
          <w:rFonts w:ascii="Times New Roman" w:hAnsi="Times New Roman"/>
          <w:b/>
          <w:sz w:val="20"/>
          <w:highlight w:val="white"/>
        </w:rPr>
        <w:t>общеобразовател</w:t>
      </w:r>
      <w:proofErr w:type="spellEnd"/>
      <w:r>
        <w:rPr>
          <w:rFonts w:ascii="Times New Roman" w:hAnsi="Times New Roman"/>
          <w:b/>
          <w:sz w:val="20"/>
          <w:highlight w:val="white"/>
        </w:rPr>
        <w:t xml:space="preserve">. организаций / </w:t>
      </w:r>
      <w:proofErr w:type="spellStart"/>
      <w:r>
        <w:rPr>
          <w:rFonts w:ascii="Times New Roman" w:hAnsi="Times New Roman"/>
          <w:b/>
          <w:sz w:val="20"/>
          <w:highlight w:val="white"/>
        </w:rPr>
        <w:t>Л.А.Тростенцова</w:t>
      </w:r>
      <w:proofErr w:type="spellEnd"/>
      <w:r>
        <w:rPr>
          <w:rFonts w:ascii="Times New Roman" w:hAnsi="Times New Roman"/>
          <w:b/>
          <w:sz w:val="20"/>
          <w:highlight w:val="white"/>
        </w:rPr>
        <w:t xml:space="preserve">, </w:t>
      </w:r>
      <w:proofErr w:type="spellStart"/>
      <w:r>
        <w:rPr>
          <w:rFonts w:ascii="Times New Roman" w:hAnsi="Times New Roman"/>
          <w:b/>
          <w:sz w:val="20"/>
          <w:highlight w:val="white"/>
        </w:rPr>
        <w:t>Т.А.Ладыженская</w:t>
      </w:r>
      <w:proofErr w:type="spellEnd"/>
      <w:r>
        <w:rPr>
          <w:rFonts w:ascii="Times New Roman" w:hAnsi="Times New Roman"/>
          <w:b/>
          <w:sz w:val="20"/>
          <w:highlight w:val="white"/>
        </w:rPr>
        <w:t xml:space="preserve"> и др. – М.: «Просвещение», 2019.</w:t>
      </w:r>
    </w:p>
    <w:p w:rsidR="00391817" w:rsidRDefault="000B617A" w:rsidP="00A96BDC">
      <w:pPr>
        <w:numPr>
          <w:ilvl w:val="0"/>
          <w:numId w:val="16"/>
        </w:numPr>
        <w:ind w:left="0" w:firstLine="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Ахременкова Л. А. К пятерке шаг за шагом, или 50 занятий с репетитором: Русский язык: 9 класс. - М.: «Просвещение», 2019.</w:t>
      </w:r>
    </w:p>
    <w:p w:rsidR="00391817" w:rsidRDefault="000B617A" w:rsidP="00A96BDC">
      <w:pPr>
        <w:numPr>
          <w:ilvl w:val="0"/>
          <w:numId w:val="16"/>
        </w:numPr>
        <w:ind w:left="0" w:firstLine="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Лидман-Орлова Г. К. Учимся писать изложения / Г. К. Лидман-Орлова. - М.: «Дрофа», 2006.</w:t>
      </w:r>
    </w:p>
    <w:p w:rsidR="00391817" w:rsidRDefault="000B617A" w:rsidP="00A96BDC">
      <w:pPr>
        <w:numPr>
          <w:ilvl w:val="0"/>
          <w:numId w:val="16"/>
        </w:numPr>
        <w:ind w:left="0" w:firstLine="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Селезнева Л. Б. Русский язык. Орфография и пунктуация. Обобщающие алгоритм и упражнения / Л. Б. Селезнева. - М.: «Просвещение», 2006.</w:t>
      </w:r>
    </w:p>
    <w:p w:rsidR="00391817" w:rsidRDefault="000B617A" w:rsidP="00A96BDC">
      <w:pPr>
        <w:numPr>
          <w:ilvl w:val="0"/>
          <w:numId w:val="16"/>
        </w:numPr>
        <w:ind w:left="0" w:firstLine="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Русский язык. Подготовка к ОГЭ-2015. 9 класс. Под ред. Н.А. Сениной. Ростов-на-Дону: «Экзамен», 2021.</w:t>
      </w:r>
    </w:p>
    <w:p w:rsidR="00391817" w:rsidRDefault="000B617A" w:rsidP="00A96BDC">
      <w:pPr>
        <w:numPr>
          <w:ilvl w:val="0"/>
          <w:numId w:val="16"/>
        </w:numPr>
        <w:ind w:left="0" w:firstLine="0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Угроватова Т. Ю. Русский язык. Материалы для подготовки к итоговой аттестации. 9 класс. М.: «Просвещение», 2021.</w:t>
      </w:r>
    </w:p>
    <w:p w:rsidR="00391817" w:rsidRDefault="000B617A" w:rsidP="00A96BDC">
      <w:pPr>
        <w:ind w:left="120" w:hanging="120"/>
        <w:jc w:val="left"/>
        <w:rPr>
          <w:rFonts w:ascii="Times New Roman" w:hAnsi="Times New Roman"/>
          <w:sz w:val="20"/>
          <w:highlight w:val="white"/>
        </w:rPr>
      </w:pPr>
      <w:r>
        <w:rPr>
          <w:rFonts w:ascii="Times New Roman" w:hAnsi="Times New Roman"/>
          <w:sz w:val="20"/>
          <w:highlight w:val="white"/>
        </w:rPr>
        <w:t>7.Леля Мальцева: ОГЭ. Русский язык. 9 класс. Тематический тренинг. Издатель</w:t>
      </w:r>
    </w:p>
    <w:p w:rsidR="00391817" w:rsidRDefault="000B617A" w:rsidP="00A96BDC">
      <w:pPr>
        <w:ind w:left="120" w:hanging="120"/>
        <w:jc w:val="left"/>
        <w:rPr>
          <w:rFonts w:ascii="Times New Roman" w:hAnsi="Times New Roman"/>
          <w:sz w:val="20"/>
          <w:highlight w:val="white"/>
        </w:rPr>
      </w:pPr>
      <w:proofErr w:type="spellStart"/>
      <w:r>
        <w:rPr>
          <w:rFonts w:ascii="Times New Roman" w:hAnsi="Times New Roman"/>
          <w:sz w:val="20"/>
          <w:highlight w:val="white"/>
        </w:rPr>
        <w:t>Ростов</w:t>
      </w:r>
      <w:proofErr w:type="spellEnd"/>
      <w:r>
        <w:rPr>
          <w:rFonts w:ascii="Times New Roman" w:hAnsi="Times New Roman"/>
          <w:sz w:val="20"/>
          <w:highlight w:val="white"/>
        </w:rPr>
        <w:t>-на-Дону. Народное образование. Москва. 2020</w:t>
      </w:r>
    </w:p>
    <w:p w:rsidR="00391817" w:rsidRDefault="000B617A" w:rsidP="00A96BDC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br/>
      </w:r>
    </w:p>
    <w:p w:rsidR="00391817" w:rsidRDefault="00391817">
      <w:pPr>
        <w:rPr>
          <w:rFonts w:ascii="Times New Roman" w:hAnsi="Times New Roman"/>
          <w:sz w:val="20"/>
        </w:rPr>
      </w:pPr>
    </w:p>
    <w:sectPr w:rsidR="00391817" w:rsidSect="00B04EEE">
      <w:pgSz w:w="16838" w:h="11906" w:orient="landscape"/>
      <w:pgMar w:top="1304" w:right="1134" w:bottom="737" w:left="1134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XO Thames">
    <w:altName w:val="Cambria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3C3203"/>
    <w:multiLevelType w:val="multilevel"/>
    <w:tmpl w:val="B39A95D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" w15:restartNumberingAfterBreak="0">
    <w:nsid w:val="087E065A"/>
    <w:multiLevelType w:val="multilevel"/>
    <w:tmpl w:val="A1EA253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3A6B67AD"/>
    <w:multiLevelType w:val="multilevel"/>
    <w:tmpl w:val="4D6EF06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409853FD"/>
    <w:multiLevelType w:val="multilevel"/>
    <w:tmpl w:val="99A261D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4" w15:restartNumberingAfterBreak="0">
    <w:nsid w:val="413D1553"/>
    <w:multiLevelType w:val="multilevel"/>
    <w:tmpl w:val="6D1A140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5" w15:restartNumberingAfterBreak="0">
    <w:nsid w:val="423A615E"/>
    <w:multiLevelType w:val="multilevel"/>
    <w:tmpl w:val="5C00CC4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6" w15:restartNumberingAfterBreak="0">
    <w:nsid w:val="42771420"/>
    <w:multiLevelType w:val="multilevel"/>
    <w:tmpl w:val="828C99B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 w15:restartNumberingAfterBreak="0">
    <w:nsid w:val="45593C64"/>
    <w:multiLevelType w:val="multilevel"/>
    <w:tmpl w:val="F910769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8" w15:restartNumberingAfterBreak="0">
    <w:nsid w:val="49311A98"/>
    <w:multiLevelType w:val="multilevel"/>
    <w:tmpl w:val="F6A472BE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 w15:restartNumberingAfterBreak="0">
    <w:nsid w:val="51C822EB"/>
    <w:multiLevelType w:val="multilevel"/>
    <w:tmpl w:val="AA6471F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0" w15:restartNumberingAfterBreak="0">
    <w:nsid w:val="51E92FC5"/>
    <w:multiLevelType w:val="multilevel"/>
    <w:tmpl w:val="A4CA429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1" w15:restartNumberingAfterBreak="0">
    <w:nsid w:val="5F476884"/>
    <w:multiLevelType w:val="multilevel"/>
    <w:tmpl w:val="B51C7F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12" w15:restartNumberingAfterBreak="0">
    <w:nsid w:val="619155DA"/>
    <w:multiLevelType w:val="multilevel"/>
    <w:tmpl w:val="B22EFD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13" w15:restartNumberingAfterBreak="0">
    <w:nsid w:val="713B25B5"/>
    <w:multiLevelType w:val="multilevel"/>
    <w:tmpl w:val="B4A0D9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14" w15:restartNumberingAfterBreak="0">
    <w:nsid w:val="76EF0829"/>
    <w:multiLevelType w:val="multilevel"/>
    <w:tmpl w:val="9192253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5" w15:restartNumberingAfterBreak="0">
    <w:nsid w:val="795744CF"/>
    <w:multiLevelType w:val="multilevel"/>
    <w:tmpl w:val="F792631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16" w15:restartNumberingAfterBreak="0">
    <w:nsid w:val="7C440EE1"/>
    <w:multiLevelType w:val="multilevel"/>
    <w:tmpl w:val="206E9C5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7"/>
  </w:num>
  <w:num w:numId="5">
    <w:abstractNumId w:val="15"/>
  </w:num>
  <w:num w:numId="6">
    <w:abstractNumId w:val="9"/>
  </w:num>
  <w:num w:numId="7">
    <w:abstractNumId w:val="2"/>
  </w:num>
  <w:num w:numId="8">
    <w:abstractNumId w:val="0"/>
  </w:num>
  <w:num w:numId="9">
    <w:abstractNumId w:val="8"/>
  </w:num>
  <w:num w:numId="10">
    <w:abstractNumId w:val="5"/>
  </w:num>
  <w:num w:numId="11">
    <w:abstractNumId w:val="14"/>
  </w:num>
  <w:num w:numId="12">
    <w:abstractNumId w:val="10"/>
  </w:num>
  <w:num w:numId="13">
    <w:abstractNumId w:val="6"/>
  </w:num>
  <w:num w:numId="14">
    <w:abstractNumId w:val="16"/>
  </w:num>
  <w:num w:numId="15">
    <w:abstractNumId w:val="12"/>
  </w:num>
  <w:num w:numId="16">
    <w:abstractNumId w:val="13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817"/>
    <w:rsid w:val="000B617A"/>
    <w:rsid w:val="00391817"/>
    <w:rsid w:val="00A96BDC"/>
    <w:rsid w:val="00B04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8DAE07"/>
  <w15:docId w15:val="{42C3E145-37EF-4BE3-BD41-C4973D63F9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XO Thames" w:eastAsia="Times New Roman" w:hAnsi="XO Thames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link w:val="1"/>
    <w:qFormat/>
    <w:pPr>
      <w:jc w:val="both"/>
    </w:pPr>
    <w:rPr>
      <w:sz w:val="28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b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XO Thames" w:hAnsi="XO Thames"/>
      <w:sz w:val="28"/>
    </w:rPr>
  </w:style>
  <w:style w:type="paragraph" w:styleId="21">
    <w:name w:val="toc 2"/>
    <w:next w:val="a"/>
    <w:link w:val="22"/>
    <w:uiPriority w:val="39"/>
    <w:pPr>
      <w:ind w:left="200"/>
    </w:pPr>
    <w:rPr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i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b/>
      <w:caps/>
      <w:sz w:val="40"/>
    </w:rPr>
  </w:style>
  <w:style w:type="character" w:customStyle="1" w:styleId="a7">
    <w:name w:val="Заголовок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character" w:customStyle="1" w:styleId="a8">
    <w:name w:val="Без интервала Знак"/>
    <w:link w:val="a9"/>
    <w:locked/>
    <w:rsid w:val="00B04EEE"/>
  </w:style>
  <w:style w:type="paragraph" w:styleId="a9">
    <w:name w:val="No Spacing"/>
    <w:link w:val="a8"/>
    <w:qFormat/>
    <w:rsid w:val="00B04E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2359</Words>
  <Characters>13447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4</cp:revision>
  <dcterms:created xsi:type="dcterms:W3CDTF">2022-08-20T04:23:00Z</dcterms:created>
  <dcterms:modified xsi:type="dcterms:W3CDTF">2022-09-18T17:09:00Z</dcterms:modified>
</cp:coreProperties>
</file>